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B6" w:rsidRDefault="004669B6" w:rsidP="004669B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996501"/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78356C" w:rsidRPr="004669B6" w:rsidRDefault="004669B6" w:rsidP="004669B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РП </w:t>
      </w:r>
      <w:r w:rsidRPr="0045196E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r w:rsidRPr="004519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143E7D" w:rsidRPr="004669B6">
        <w:rPr>
          <w:rFonts w:ascii="Times New Roman" w:hAnsi="Times New Roman"/>
          <w:b/>
          <w:color w:val="000000"/>
          <w:sz w:val="28"/>
          <w:lang w:val="ru-RU"/>
        </w:rPr>
        <w:t>«Физика</w:t>
      </w:r>
      <w:r w:rsidRPr="004669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143E7D" w:rsidRPr="004669B6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78356C" w:rsidRPr="004669B6" w:rsidRDefault="00143E7D">
      <w:pPr>
        <w:spacing w:after="0" w:line="408" w:lineRule="auto"/>
        <w:ind w:left="120"/>
        <w:jc w:val="center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78356C" w:rsidRPr="004669B6" w:rsidRDefault="0078356C">
      <w:pPr>
        <w:spacing w:after="0"/>
        <w:ind w:left="120"/>
        <w:jc w:val="center"/>
        <w:rPr>
          <w:lang w:val="ru-RU"/>
        </w:rPr>
      </w:pPr>
    </w:p>
    <w:p w:rsidR="0078356C" w:rsidRPr="004669B6" w:rsidRDefault="0078356C">
      <w:pPr>
        <w:spacing w:after="0"/>
        <w:ind w:left="120"/>
        <w:jc w:val="center"/>
        <w:rPr>
          <w:lang w:val="ru-RU"/>
        </w:rPr>
      </w:pPr>
    </w:p>
    <w:p w:rsidR="0078356C" w:rsidRPr="004669B6" w:rsidRDefault="0078356C">
      <w:pPr>
        <w:spacing w:after="0"/>
        <w:ind w:left="120"/>
        <w:jc w:val="center"/>
        <w:rPr>
          <w:lang w:val="ru-RU"/>
        </w:rPr>
      </w:pPr>
    </w:p>
    <w:p w:rsidR="0078356C" w:rsidRPr="004669B6" w:rsidRDefault="0078356C">
      <w:pPr>
        <w:spacing w:after="0"/>
        <w:ind w:left="120"/>
        <w:jc w:val="center"/>
        <w:rPr>
          <w:lang w:val="ru-RU"/>
        </w:rPr>
      </w:pPr>
    </w:p>
    <w:p w:rsidR="0078356C" w:rsidRPr="004669B6" w:rsidRDefault="0078356C">
      <w:pPr>
        <w:spacing w:after="0"/>
        <w:ind w:left="120"/>
        <w:jc w:val="center"/>
        <w:rPr>
          <w:lang w:val="ru-RU"/>
        </w:rPr>
      </w:pPr>
    </w:p>
    <w:p w:rsidR="0078356C" w:rsidRPr="004669B6" w:rsidRDefault="0078356C">
      <w:pPr>
        <w:spacing w:after="0"/>
        <w:ind w:left="120"/>
        <w:jc w:val="center"/>
        <w:rPr>
          <w:lang w:val="ru-RU"/>
        </w:rPr>
      </w:pPr>
    </w:p>
    <w:p w:rsidR="0078356C" w:rsidRPr="004669B6" w:rsidRDefault="0078356C">
      <w:pPr>
        <w:spacing w:after="0"/>
        <w:ind w:left="120"/>
        <w:jc w:val="center"/>
        <w:rPr>
          <w:lang w:val="ru-RU"/>
        </w:rPr>
      </w:pPr>
    </w:p>
    <w:p w:rsidR="0078356C" w:rsidRPr="004669B6" w:rsidRDefault="0078356C">
      <w:pPr>
        <w:spacing w:after="0"/>
        <w:ind w:left="120"/>
        <w:jc w:val="center"/>
        <w:rPr>
          <w:lang w:val="ru-RU"/>
        </w:rPr>
      </w:pPr>
    </w:p>
    <w:p w:rsidR="0078356C" w:rsidRPr="004669B6" w:rsidRDefault="0078356C">
      <w:pPr>
        <w:spacing w:after="0"/>
        <w:ind w:left="120"/>
        <w:jc w:val="center"/>
        <w:rPr>
          <w:lang w:val="ru-RU"/>
        </w:rPr>
      </w:pPr>
    </w:p>
    <w:p w:rsidR="0078356C" w:rsidRPr="004669B6" w:rsidRDefault="0078356C">
      <w:pPr>
        <w:spacing w:after="0"/>
        <w:ind w:left="120"/>
        <w:jc w:val="center"/>
        <w:rPr>
          <w:lang w:val="ru-RU"/>
        </w:rPr>
      </w:pPr>
    </w:p>
    <w:p w:rsidR="0078356C" w:rsidRPr="004669B6" w:rsidRDefault="0078356C">
      <w:pPr>
        <w:spacing w:after="0"/>
        <w:ind w:left="120"/>
        <w:jc w:val="center"/>
        <w:rPr>
          <w:lang w:val="ru-RU"/>
        </w:rPr>
      </w:pPr>
    </w:p>
    <w:p w:rsidR="0078356C" w:rsidRPr="004669B6" w:rsidRDefault="0078356C">
      <w:pPr>
        <w:spacing w:after="0"/>
        <w:ind w:left="120"/>
        <w:jc w:val="center"/>
        <w:rPr>
          <w:lang w:val="ru-RU"/>
        </w:rPr>
      </w:pPr>
    </w:p>
    <w:p w:rsidR="0078356C" w:rsidRPr="004669B6" w:rsidRDefault="00143E7D">
      <w:pPr>
        <w:spacing w:after="0"/>
        <w:ind w:left="120"/>
        <w:jc w:val="center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​</w:t>
      </w:r>
      <w:r w:rsidRPr="004669B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4669B6">
        <w:rPr>
          <w:rFonts w:ascii="Times New Roman" w:hAnsi="Times New Roman"/>
          <w:color w:val="000000"/>
          <w:sz w:val="28"/>
          <w:lang w:val="ru-RU"/>
        </w:rPr>
        <w:t>​</w:t>
      </w:r>
    </w:p>
    <w:p w:rsidR="0078356C" w:rsidRPr="004669B6" w:rsidRDefault="0078356C">
      <w:pPr>
        <w:spacing w:after="0"/>
        <w:ind w:left="120"/>
        <w:rPr>
          <w:lang w:val="ru-RU"/>
        </w:rPr>
      </w:pPr>
    </w:p>
    <w:p w:rsidR="0078356C" w:rsidRPr="004669B6" w:rsidRDefault="0078356C">
      <w:pPr>
        <w:rPr>
          <w:lang w:val="ru-RU"/>
        </w:rPr>
        <w:sectPr w:rsidR="0078356C" w:rsidRPr="004669B6">
          <w:pgSz w:w="11906" w:h="16383"/>
          <w:pgMar w:top="1134" w:right="850" w:bottom="1134" w:left="1701" w:header="720" w:footer="720" w:gutter="0"/>
          <w:cols w:space="720"/>
        </w:sectPr>
      </w:pPr>
    </w:p>
    <w:p w:rsidR="0078356C" w:rsidRPr="004669B6" w:rsidRDefault="00143E7D">
      <w:pPr>
        <w:spacing w:after="0" w:line="264" w:lineRule="auto"/>
        <w:ind w:left="120"/>
        <w:jc w:val="both"/>
        <w:rPr>
          <w:lang w:val="ru-RU"/>
        </w:rPr>
      </w:pPr>
      <w:bookmarkStart w:id="1" w:name="block-2996497"/>
      <w:bookmarkEnd w:id="0"/>
      <w:r w:rsidRPr="004669B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8356C" w:rsidRPr="004669B6" w:rsidRDefault="0078356C">
      <w:pPr>
        <w:spacing w:after="0" w:line="264" w:lineRule="auto"/>
        <w:ind w:left="120"/>
        <w:jc w:val="both"/>
        <w:rPr>
          <w:lang w:val="ru-RU"/>
        </w:rPr>
      </w:pP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</w:t>
      </w:r>
      <w:r w:rsidRPr="004669B6">
        <w:rPr>
          <w:rFonts w:ascii="Times New Roman" w:hAnsi="Times New Roman"/>
          <w:color w:val="000000"/>
          <w:sz w:val="28"/>
          <w:lang w:val="ru-RU"/>
        </w:rPr>
        <w:t>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</w:t>
      </w:r>
      <w:r w:rsidRPr="004669B6">
        <w:rPr>
          <w:rFonts w:ascii="Times New Roman" w:hAnsi="Times New Roman"/>
          <w:color w:val="000000"/>
          <w:sz w:val="28"/>
          <w:lang w:val="ru-RU"/>
        </w:rPr>
        <w:t>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78356C" w:rsidRDefault="00143E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78356C" w:rsidRPr="004669B6" w:rsidRDefault="00143E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</w:t>
      </w:r>
      <w:r w:rsidRPr="004669B6">
        <w:rPr>
          <w:rFonts w:ascii="Times New Roman" w:hAnsi="Times New Roman"/>
          <w:color w:val="000000"/>
          <w:sz w:val="28"/>
          <w:lang w:val="ru-RU"/>
        </w:rPr>
        <w:t>ы по годам обучения;</w:t>
      </w:r>
    </w:p>
    <w:p w:rsidR="0078356C" w:rsidRPr="004669B6" w:rsidRDefault="00143E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</w:t>
      </w:r>
      <w:r w:rsidRPr="004669B6">
        <w:rPr>
          <w:rFonts w:ascii="Times New Roman" w:hAnsi="Times New Roman"/>
          <w:color w:val="000000"/>
          <w:sz w:val="28"/>
          <w:lang w:val="ru-RU"/>
        </w:rPr>
        <w:t>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</w:t>
      </w:r>
      <w:r w:rsidRPr="004669B6">
        <w:rPr>
          <w:rFonts w:ascii="Times New Roman" w:hAnsi="Times New Roman"/>
          <w:color w:val="000000"/>
          <w:sz w:val="28"/>
          <w:lang w:val="ru-RU"/>
        </w:rPr>
        <w:t>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ся, в формирование умений применять научный метод познания при выполнении ими учебных исследований.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4669B6">
        <w:rPr>
          <w:rFonts w:ascii="Times New Roman" w:hAnsi="Times New Roman"/>
          <w:color w:val="000000"/>
          <w:sz w:val="28"/>
          <w:lang w:val="ru-RU"/>
        </w:rPr>
        <w:t>. В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4669B6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</w:t>
      </w:r>
      <w:r w:rsidRPr="004669B6">
        <w:rPr>
          <w:rFonts w:ascii="Times New Roman" w:hAnsi="Times New Roman"/>
          <w:color w:val="000000"/>
          <w:sz w:val="28"/>
          <w:lang w:val="ru-RU"/>
        </w:rPr>
        <w:t>еорий. Ведущим в курсе является формирование представлений о структурных уровнях материи, веществе и поле.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4669B6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</w:t>
      </w:r>
      <w:r w:rsidRPr="004669B6">
        <w:rPr>
          <w:rFonts w:ascii="Times New Roman" w:hAnsi="Times New Roman"/>
          <w:color w:val="000000"/>
          <w:sz w:val="28"/>
          <w:lang w:val="ru-RU"/>
        </w:rPr>
        <w:t>м общества, а также с мировоззренческими, нравственными и экологическими проблемами.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i/>
          <w:color w:val="000000"/>
          <w:sz w:val="28"/>
          <w:lang w:val="ru-RU"/>
        </w:rPr>
        <w:t>Идея экологизаци</w:t>
      </w:r>
      <w:r w:rsidRPr="004669B6">
        <w:rPr>
          <w:rFonts w:ascii="Times New Roman" w:hAnsi="Times New Roman"/>
          <w:i/>
          <w:color w:val="000000"/>
          <w:sz w:val="28"/>
          <w:lang w:val="ru-RU"/>
        </w:rPr>
        <w:t>и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Стержнев</w:t>
      </w:r>
      <w:r w:rsidRPr="004669B6">
        <w:rPr>
          <w:rFonts w:ascii="Times New Roman" w:hAnsi="Times New Roman"/>
          <w:color w:val="000000"/>
          <w:sz w:val="28"/>
          <w:lang w:val="ru-RU"/>
        </w:rPr>
        <w:t>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менимости теорий, для описания естественно-научных явлений и процессов).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</w:t>
      </w:r>
      <w:r w:rsidRPr="004669B6">
        <w:rPr>
          <w:rFonts w:ascii="Times New Roman" w:hAnsi="Times New Roman"/>
          <w:color w:val="000000"/>
          <w:sz w:val="28"/>
          <w:lang w:val="ru-RU"/>
        </w:rPr>
        <w:t>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</w:t>
      </w:r>
      <w:r w:rsidRPr="004669B6">
        <w:rPr>
          <w:rFonts w:ascii="Times New Roman" w:hAnsi="Times New Roman"/>
          <w:color w:val="000000"/>
          <w:sz w:val="28"/>
          <w:lang w:val="ru-RU"/>
        </w:rPr>
        <w:t>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опытов по проверке предложенных гипотез.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4669B6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</w:t>
      </w:r>
      <w:r w:rsidRPr="004669B6">
        <w:rPr>
          <w:rFonts w:ascii="Times New Roman" w:hAnsi="Times New Roman"/>
          <w:color w:val="000000"/>
          <w:sz w:val="28"/>
          <w:lang w:val="ru-RU"/>
        </w:rPr>
        <w:t>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ико-ориентированного характера.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Д</w:t>
      </w:r>
      <w:r w:rsidRPr="004669B6">
        <w:rPr>
          <w:rFonts w:ascii="Times New Roman" w:hAnsi="Times New Roman"/>
          <w:color w:val="000000"/>
          <w:sz w:val="28"/>
          <w:lang w:val="ru-RU"/>
        </w:rPr>
        <w:t>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законов, их технических применений.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78356C" w:rsidRPr="004669B6" w:rsidRDefault="00143E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</w:t>
      </w:r>
      <w:r w:rsidRPr="004669B6">
        <w:rPr>
          <w:rFonts w:ascii="Times New Roman" w:hAnsi="Times New Roman"/>
          <w:color w:val="000000"/>
          <w:sz w:val="28"/>
          <w:lang w:val="ru-RU"/>
        </w:rPr>
        <w:t>учающихся к научному изучению природы, развитие их интеллектуальных и творческих способностей;</w:t>
      </w:r>
    </w:p>
    <w:p w:rsidR="0078356C" w:rsidRPr="004669B6" w:rsidRDefault="00143E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78356C" w:rsidRPr="004669B6" w:rsidRDefault="00143E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</w:t>
      </w:r>
      <w:r w:rsidRPr="004669B6">
        <w:rPr>
          <w:rFonts w:ascii="Times New Roman" w:hAnsi="Times New Roman"/>
          <w:color w:val="000000"/>
          <w:sz w:val="28"/>
          <w:lang w:val="ru-RU"/>
        </w:rPr>
        <w:t>ьтата изучения основ строения материи и фундаментальных законов физики;</w:t>
      </w:r>
    </w:p>
    <w:p w:rsidR="0078356C" w:rsidRPr="004669B6" w:rsidRDefault="00143E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78356C" w:rsidRPr="004669B6" w:rsidRDefault="00143E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</w:t>
      </w:r>
      <w:r w:rsidRPr="004669B6">
        <w:rPr>
          <w:rFonts w:ascii="Times New Roman" w:hAnsi="Times New Roman"/>
          <w:color w:val="000000"/>
          <w:sz w:val="28"/>
          <w:lang w:val="ru-RU"/>
        </w:rPr>
        <w:t>и и технологий.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78356C" w:rsidRPr="004669B6" w:rsidRDefault="00143E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системы знаний об общих физических закономерностях, законах, теориях, включая механику, </w:t>
      </w:r>
      <w:r w:rsidRPr="004669B6">
        <w:rPr>
          <w:rFonts w:ascii="Times New Roman" w:hAnsi="Times New Roman"/>
          <w:color w:val="000000"/>
          <w:sz w:val="28"/>
          <w:lang w:val="ru-RU"/>
        </w:rPr>
        <w:t>молекулярную физику, электродинамику, квантовую физику и элементы астрофизики;</w:t>
      </w:r>
    </w:p>
    <w:p w:rsidR="0078356C" w:rsidRPr="004669B6" w:rsidRDefault="00143E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78356C" w:rsidRPr="004669B6" w:rsidRDefault="00143E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освоение способов решени</w:t>
      </w:r>
      <w:r w:rsidRPr="004669B6">
        <w:rPr>
          <w:rFonts w:ascii="Times New Roman" w:hAnsi="Times New Roman"/>
          <w:color w:val="000000"/>
          <w:sz w:val="28"/>
          <w:lang w:val="ru-RU"/>
        </w:rPr>
        <w:t>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78356C" w:rsidRPr="004669B6" w:rsidRDefault="00143E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ия на окружающую среду; </w:t>
      </w:r>
    </w:p>
    <w:p w:rsidR="0078356C" w:rsidRPr="004669B6" w:rsidRDefault="00143E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78356C" w:rsidRPr="004669B6" w:rsidRDefault="00143E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</w:t>
      </w:r>
      <w:r w:rsidRPr="004669B6">
        <w:rPr>
          <w:rFonts w:ascii="Times New Roman" w:hAnsi="Times New Roman"/>
          <w:color w:val="000000"/>
          <w:sz w:val="28"/>
          <w:lang w:val="ru-RU"/>
        </w:rPr>
        <w:t>льской, творческой деятельности.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490f2411-5974-435e-ac25-4fd30bd3d382"/>
      <w:r w:rsidRPr="004669B6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2"/>
      <w:r w:rsidRPr="004669B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</w:t>
      </w:r>
      <w:r w:rsidRPr="004669B6">
        <w:rPr>
          <w:rFonts w:ascii="Times New Roman" w:hAnsi="Times New Roman"/>
          <w:color w:val="000000"/>
          <w:sz w:val="28"/>
          <w:lang w:val="ru-RU"/>
        </w:rPr>
        <w:t>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78356C" w:rsidRPr="004669B6" w:rsidRDefault="0078356C">
      <w:pPr>
        <w:rPr>
          <w:lang w:val="ru-RU"/>
        </w:rPr>
        <w:sectPr w:rsidR="0078356C" w:rsidRPr="004669B6">
          <w:pgSz w:w="11906" w:h="16383"/>
          <w:pgMar w:top="1134" w:right="850" w:bottom="1134" w:left="1701" w:header="720" w:footer="720" w:gutter="0"/>
          <w:cols w:space="720"/>
        </w:sectPr>
      </w:pPr>
    </w:p>
    <w:p w:rsidR="0078356C" w:rsidRPr="004669B6" w:rsidRDefault="00143E7D">
      <w:pPr>
        <w:spacing w:after="0" w:line="264" w:lineRule="auto"/>
        <w:ind w:left="120"/>
        <w:jc w:val="both"/>
        <w:rPr>
          <w:lang w:val="ru-RU"/>
        </w:rPr>
      </w:pPr>
      <w:bookmarkStart w:id="3" w:name="_Toc124426195"/>
      <w:bookmarkStart w:id="4" w:name="block-2996498"/>
      <w:bookmarkEnd w:id="1"/>
      <w:bookmarkEnd w:id="3"/>
      <w:r w:rsidRPr="004669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8356C" w:rsidRPr="004669B6" w:rsidRDefault="0078356C">
      <w:pPr>
        <w:spacing w:after="0" w:line="264" w:lineRule="auto"/>
        <w:ind w:left="120"/>
        <w:jc w:val="both"/>
        <w:rPr>
          <w:lang w:val="ru-RU"/>
        </w:rPr>
      </w:pPr>
    </w:p>
    <w:p w:rsidR="0078356C" w:rsidRPr="004669B6" w:rsidRDefault="00143E7D">
      <w:pPr>
        <w:spacing w:after="0" w:line="264" w:lineRule="auto"/>
        <w:ind w:left="120"/>
        <w:jc w:val="both"/>
        <w:rPr>
          <w:lang w:val="ru-RU"/>
        </w:rPr>
      </w:pPr>
      <w:r w:rsidRPr="004669B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8356C" w:rsidRPr="004669B6" w:rsidRDefault="0078356C">
      <w:pPr>
        <w:spacing w:after="0" w:line="264" w:lineRule="auto"/>
        <w:ind w:left="120"/>
        <w:jc w:val="both"/>
        <w:rPr>
          <w:lang w:val="ru-RU"/>
        </w:rPr>
      </w:pPr>
    </w:p>
    <w:p w:rsidR="0078356C" w:rsidRPr="004669B6" w:rsidRDefault="00143E7D">
      <w:pPr>
        <w:spacing w:after="0" w:line="264" w:lineRule="auto"/>
        <w:ind w:left="120"/>
        <w:jc w:val="both"/>
        <w:rPr>
          <w:lang w:val="ru-RU"/>
        </w:rPr>
      </w:pPr>
      <w:r w:rsidRPr="004669B6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процессов. Научные гипотезы. Физические законы и теории. Границы применимо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сти физических законов. Принцип соответствия.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78356C" w:rsidRPr="004669B6" w:rsidRDefault="0078356C">
      <w:pPr>
        <w:spacing w:after="0" w:line="264" w:lineRule="auto"/>
        <w:ind w:left="120"/>
        <w:jc w:val="both"/>
        <w:rPr>
          <w:lang w:val="ru-RU"/>
        </w:rPr>
      </w:pPr>
    </w:p>
    <w:p w:rsidR="0078356C" w:rsidRPr="004669B6" w:rsidRDefault="00143E7D">
      <w:pPr>
        <w:spacing w:after="0" w:line="264" w:lineRule="auto"/>
        <w:ind w:left="120"/>
        <w:jc w:val="both"/>
        <w:rPr>
          <w:lang w:val="ru-RU"/>
        </w:rPr>
      </w:pPr>
      <w:r w:rsidRPr="004669B6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b/>
          <w:i/>
          <w:color w:val="000000"/>
          <w:sz w:val="28"/>
          <w:lang w:val="ru-RU"/>
        </w:rPr>
        <w:t>Тема</w:t>
      </w:r>
      <w:r w:rsidRPr="004669B6">
        <w:rPr>
          <w:rFonts w:ascii="Times New Roman" w:hAnsi="Times New Roman"/>
          <w:b/>
          <w:i/>
          <w:color w:val="000000"/>
          <w:sz w:val="28"/>
          <w:lang w:val="ru-RU"/>
        </w:rPr>
        <w:t xml:space="preserve"> 1. Кинематика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щений и сложение скоростей.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</w:t>
      </w:r>
      <w:r w:rsidRPr="004669B6">
        <w:rPr>
          <w:rFonts w:ascii="Times New Roman" w:hAnsi="Times New Roman"/>
          <w:color w:val="000000"/>
          <w:sz w:val="28"/>
          <w:lang w:val="ru-RU"/>
        </w:rPr>
        <w:t>, движение снарядов, цепные и ремённые передачи.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Набл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юдение движения тела, брошенного под углом к горизонту и горизонтально.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</w:t>
      </w:r>
      <w:r w:rsidRPr="004669B6">
        <w:rPr>
          <w:rFonts w:ascii="Times New Roman" w:hAnsi="Times New Roman"/>
          <w:color w:val="000000"/>
          <w:sz w:val="28"/>
          <w:lang w:val="ru-RU"/>
        </w:rPr>
        <w:t>ния мгновенной скорости.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Изучение движения т</w:t>
      </w:r>
      <w:r w:rsidRPr="004669B6">
        <w:rPr>
          <w:rFonts w:ascii="Times New Roman" w:hAnsi="Times New Roman"/>
          <w:color w:val="000000"/>
          <w:sz w:val="28"/>
          <w:lang w:val="ru-RU"/>
        </w:rPr>
        <w:t>ела, брошенного горизонтально.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</w:t>
      </w:r>
      <w:r w:rsidRPr="004669B6">
        <w:rPr>
          <w:rFonts w:ascii="Times New Roman" w:hAnsi="Times New Roman"/>
          <w:color w:val="000000"/>
          <w:sz w:val="28"/>
          <w:lang w:val="ru-RU"/>
        </w:rPr>
        <w:t>ьных точек.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рения. Сила сопротивления при движении тела в жидкости или газе.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</w:t>
      </w:r>
      <w:r w:rsidRPr="004669B6">
        <w:rPr>
          <w:rFonts w:ascii="Times New Roman" w:hAnsi="Times New Roman"/>
          <w:color w:val="000000"/>
          <w:sz w:val="28"/>
          <w:lang w:val="ru-RU"/>
        </w:rPr>
        <w:t>менение: подшипники, движение искусственных спутников.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Невесомость. Вес тела при ускоренном </w:t>
      </w:r>
      <w:r w:rsidRPr="004669B6">
        <w:rPr>
          <w:rFonts w:ascii="Times New Roman" w:hAnsi="Times New Roman"/>
          <w:color w:val="000000"/>
          <w:sz w:val="28"/>
          <w:lang w:val="ru-RU"/>
        </w:rPr>
        <w:t>подъёме и падении.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зникающих в пружине и резиновом образце, от их деформации.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</w:t>
      </w:r>
      <w:r w:rsidRPr="004669B6">
        <w:rPr>
          <w:rFonts w:ascii="Times New Roman" w:hAnsi="Times New Roman"/>
          <w:color w:val="000000"/>
          <w:sz w:val="28"/>
          <w:lang w:val="ru-RU"/>
        </w:rPr>
        <w:t>мпульса тела. Закон сохранения импульса. Реактивное движение.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Потенциальная энергия. Потенциальная энергия упруго деформированной пружины. Потен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циальная энергия тела вблизи поверхности Земли.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Потенциальные и непотенциальные силы. Связь работы непотенциальных сил с изменением механической энергии системы тел. Закон сохранения механической энергии.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Технические устр</w:t>
      </w:r>
      <w:r w:rsidRPr="004669B6">
        <w:rPr>
          <w:rFonts w:ascii="Times New Roman" w:hAnsi="Times New Roman"/>
          <w:color w:val="000000"/>
          <w:sz w:val="28"/>
          <w:lang w:val="ru-RU"/>
        </w:rPr>
        <w:t>ойства и практическое применение: водомёт, копёр, пружинный пистолет, движение ракет.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абсолютно неупругого удара с помощью двух одинаковых нитяных маятников.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78356C" w:rsidRPr="004669B6" w:rsidRDefault="0078356C">
      <w:pPr>
        <w:spacing w:after="0" w:line="264" w:lineRule="auto"/>
        <w:ind w:left="120"/>
        <w:jc w:val="both"/>
        <w:rPr>
          <w:lang w:val="ru-RU"/>
        </w:rPr>
      </w:pPr>
    </w:p>
    <w:p w:rsidR="0078356C" w:rsidRPr="004669B6" w:rsidRDefault="00143E7D">
      <w:pPr>
        <w:spacing w:after="0" w:line="264" w:lineRule="auto"/>
        <w:ind w:left="120"/>
        <w:jc w:val="both"/>
        <w:rPr>
          <w:lang w:val="ru-RU"/>
        </w:rPr>
      </w:pPr>
      <w:r w:rsidRPr="004669B6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Основы </w:t>
      </w:r>
      <w:r w:rsidRPr="004669B6">
        <w:rPr>
          <w:rFonts w:ascii="Times New Roman" w:hAnsi="Times New Roman"/>
          <w:b/>
          <w:i/>
          <w:color w:val="000000"/>
          <w:sz w:val="28"/>
          <w:lang w:val="ru-RU"/>
        </w:rPr>
        <w:t>молекулярно-кинетической теории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</w:t>
      </w:r>
      <w:r w:rsidRPr="004669B6">
        <w:rPr>
          <w:rFonts w:ascii="Times New Roman" w:hAnsi="Times New Roman"/>
          <w:color w:val="000000"/>
          <w:sz w:val="28"/>
          <w:lang w:val="ru-RU"/>
        </w:rPr>
        <w:t>йств вещества на основе этих моделей. Масса и размеры молекул. Количество вещества. Постоянная Авогадро.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Модель идеального газа. Основное уравнение молекулярно-кинетической теории 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Изопроцессы в идеальном газе с постоянным количеством 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вещества. Графическое представление изопроцессов: изотерма, изохора, изобара.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</w:t>
      </w:r>
      <w:r w:rsidRPr="004669B6">
        <w:rPr>
          <w:rFonts w:ascii="Times New Roman" w:hAnsi="Times New Roman"/>
          <w:color w:val="000000"/>
          <w:sz w:val="28"/>
          <w:lang w:val="ru-RU"/>
        </w:rPr>
        <w:t>тояния идеального газа, изопроцессы.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между параметрами состояния </w:t>
      </w:r>
      <w:r w:rsidRPr="004669B6">
        <w:rPr>
          <w:rFonts w:ascii="Times New Roman" w:hAnsi="Times New Roman"/>
          <w:color w:val="000000"/>
          <w:sz w:val="28"/>
          <w:lang w:val="ru-RU"/>
        </w:rPr>
        <w:t>разреженного газа.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ть, конвекция, излучение. Удельная теплоёмкость вещества. Количество теплоты при теплопередаче.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Втор</w:t>
      </w:r>
      <w:r w:rsidRPr="004669B6">
        <w:rPr>
          <w:rFonts w:ascii="Times New Roman" w:hAnsi="Times New Roman"/>
          <w:color w:val="000000"/>
          <w:sz w:val="28"/>
          <w:lang w:val="ru-RU"/>
        </w:rPr>
        <w:t>ой закон термодинамики. Необратимость процессов в природе.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</w:t>
      </w:r>
      <w:r w:rsidRPr="004669B6">
        <w:rPr>
          <w:rFonts w:ascii="Times New Roman" w:hAnsi="Times New Roman"/>
          <w:color w:val="000000"/>
          <w:sz w:val="28"/>
          <w:lang w:val="ru-RU"/>
        </w:rPr>
        <w:t>ические проблемы теплоэнергетики.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Изменение внутренней энергии тела при совершении работы: вылет пробки из бутылки под действие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м сжатого воздуха, нагревание эфира в латунной трубке путём трения (видеодемонстрация).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внутреннего сгорания, реактивного двигателя.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Абсолютная и относительн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ая влажность воздуха. Насыщенный пар. Удельная теплота парообразования. Зависимость температуры кипения от давления.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</w:t>
      </w:r>
      <w:r w:rsidRPr="004669B6">
        <w:rPr>
          <w:rFonts w:ascii="Times New Roman" w:hAnsi="Times New Roman"/>
          <w:color w:val="000000"/>
          <w:sz w:val="28"/>
          <w:lang w:val="ru-RU"/>
        </w:rPr>
        <w:t>ллизация. Удельная теплота плавления. Сублимация.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Измерение относительной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влажности воздуха.</w:t>
      </w:r>
    </w:p>
    <w:p w:rsidR="0078356C" w:rsidRPr="004669B6" w:rsidRDefault="0078356C">
      <w:pPr>
        <w:spacing w:after="0" w:line="264" w:lineRule="auto"/>
        <w:ind w:left="120"/>
        <w:jc w:val="both"/>
        <w:rPr>
          <w:lang w:val="ru-RU"/>
        </w:rPr>
      </w:pPr>
    </w:p>
    <w:p w:rsidR="0078356C" w:rsidRPr="004669B6" w:rsidRDefault="00143E7D">
      <w:pPr>
        <w:spacing w:after="0" w:line="264" w:lineRule="auto"/>
        <w:ind w:left="120"/>
        <w:jc w:val="both"/>
        <w:rPr>
          <w:lang w:val="ru-RU"/>
        </w:rPr>
      </w:pPr>
      <w:r w:rsidRPr="004669B6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Взаимодействие зарядов. Закон Ку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лона. Точечный электрический заряд. Электрическое поле. Напряжённость электрического поля. Принцип </w:t>
      </w:r>
      <w:r w:rsidRPr="004669B6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Работа сил электростатического поля. Потенциал. Разность потенциалов. Проводники и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диэлектрики в электростатическом поле. Диэлектрическая проницаемость.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</w:t>
      </w:r>
      <w:r w:rsidRPr="004669B6">
        <w:rPr>
          <w:rFonts w:ascii="Times New Roman" w:hAnsi="Times New Roman"/>
          <w:color w:val="000000"/>
          <w:sz w:val="28"/>
          <w:lang w:val="ru-RU"/>
        </w:rPr>
        <w:t>статическая защита, заземление электроприборов, конденсатор, копировальный аппарат, струйный принтер.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Проводники в </w:t>
      </w:r>
      <w:r w:rsidRPr="004669B6">
        <w:rPr>
          <w:rFonts w:ascii="Times New Roman" w:hAnsi="Times New Roman"/>
          <w:color w:val="000000"/>
          <w:sz w:val="28"/>
          <w:lang w:val="ru-RU"/>
        </w:rPr>
        <w:t>электростатическом поле.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i/>
          <w:color w:val="000000"/>
          <w:sz w:val="28"/>
          <w:lang w:val="ru-RU"/>
        </w:rPr>
        <w:t>Учениче</w:t>
      </w:r>
      <w:r w:rsidRPr="004669B6">
        <w:rPr>
          <w:rFonts w:ascii="Times New Roman" w:hAnsi="Times New Roman"/>
          <w:i/>
          <w:color w:val="000000"/>
          <w:sz w:val="28"/>
          <w:lang w:val="ru-RU"/>
        </w:rPr>
        <w:t>ский эксперимент, лабораторные работы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Напряжение.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Закон Ома для участка цепи.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Электродвижущая си</w:t>
      </w:r>
      <w:r w:rsidRPr="004669B6">
        <w:rPr>
          <w:rFonts w:ascii="Times New Roman" w:hAnsi="Times New Roman"/>
          <w:color w:val="000000"/>
          <w:sz w:val="28"/>
          <w:lang w:val="ru-RU"/>
        </w:rPr>
        <w:t>ла и внутреннее сопротивление источника тока. Закон Ома для полной (замкнутой) электрической цепи. Короткое замыкание.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Электрический ток в вак</w:t>
      </w:r>
      <w:r w:rsidRPr="004669B6">
        <w:rPr>
          <w:rFonts w:ascii="Times New Roman" w:hAnsi="Times New Roman"/>
          <w:color w:val="000000"/>
          <w:sz w:val="28"/>
          <w:lang w:val="ru-RU"/>
        </w:rPr>
        <w:t>ууме. Свойства электронных пучков.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4669B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4669B6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lastRenderedPageBreak/>
        <w:t>Эл</w:t>
      </w:r>
      <w:r w:rsidRPr="004669B6">
        <w:rPr>
          <w:rFonts w:ascii="Times New Roman" w:hAnsi="Times New Roman"/>
          <w:color w:val="000000"/>
          <w:sz w:val="28"/>
          <w:lang w:val="ru-RU"/>
        </w:rPr>
        <w:t>ектрический ток в газах. Самостоятельный и несамостоятельный разряд. Молния. Плазма.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</w:t>
      </w:r>
      <w:r w:rsidRPr="004669B6">
        <w:rPr>
          <w:rFonts w:ascii="Times New Roman" w:hAnsi="Times New Roman"/>
          <w:color w:val="000000"/>
          <w:sz w:val="28"/>
          <w:lang w:val="ru-RU"/>
        </w:rPr>
        <w:t>ротивления, вакуумный диод, термисторы и фоторезисторы, полупроводниковый диод, гальваника.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Смешанное сое</w:t>
      </w:r>
      <w:r w:rsidRPr="004669B6">
        <w:rPr>
          <w:rFonts w:ascii="Times New Roman" w:hAnsi="Times New Roman"/>
          <w:color w:val="000000"/>
          <w:sz w:val="28"/>
          <w:lang w:val="ru-RU"/>
        </w:rPr>
        <w:t>динение проводников.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Искровой разряд и проводимость </w:t>
      </w:r>
      <w:r w:rsidRPr="004669B6">
        <w:rPr>
          <w:rFonts w:ascii="Times New Roman" w:hAnsi="Times New Roman"/>
          <w:color w:val="000000"/>
          <w:sz w:val="28"/>
          <w:lang w:val="ru-RU"/>
        </w:rPr>
        <w:t>воздуха.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Из</w:t>
      </w:r>
      <w:r w:rsidRPr="004669B6">
        <w:rPr>
          <w:rFonts w:ascii="Times New Roman" w:hAnsi="Times New Roman"/>
          <w:color w:val="000000"/>
          <w:sz w:val="28"/>
          <w:lang w:val="ru-RU"/>
        </w:rPr>
        <w:t>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4669B6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</w:t>
      </w:r>
      <w:r w:rsidRPr="004669B6">
        <w:rPr>
          <w:rFonts w:ascii="Times New Roman" w:hAnsi="Times New Roman"/>
          <w:color w:val="000000"/>
          <w:sz w:val="28"/>
          <w:lang w:val="ru-RU"/>
        </w:rPr>
        <w:t>ный факт, гипотеза, физическая величина, закон, теория, наблюдение, эксперимент, моделирование, модель, измерение.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</w:t>
      </w:r>
      <w:r w:rsidRPr="004669B6">
        <w:rPr>
          <w:rFonts w:ascii="Times New Roman" w:hAnsi="Times New Roman"/>
          <w:color w:val="000000"/>
          <w:sz w:val="28"/>
          <w:lang w:val="ru-RU"/>
        </w:rPr>
        <w:t>ус, тангенс, котангенс, основное тригонометрическое тождество, векторы и их проекции на оси координат, сложение векторов.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асса, тепловые свойства твёрдых тел, жидкостей и </w:t>
      </w:r>
      <w:r w:rsidRPr="004669B6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</w:t>
      </w:r>
      <w:r w:rsidRPr="004669B6">
        <w:rPr>
          <w:rFonts w:ascii="Times New Roman" w:hAnsi="Times New Roman"/>
          <w:color w:val="000000"/>
          <w:sz w:val="28"/>
          <w:lang w:val="ru-RU"/>
        </w:rPr>
        <w:t>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</w:t>
      </w:r>
      <w:r w:rsidRPr="004669B6">
        <w:rPr>
          <w:rFonts w:ascii="Times New Roman" w:hAnsi="Times New Roman"/>
          <w:color w:val="000000"/>
          <w:sz w:val="28"/>
          <w:lang w:val="ru-RU"/>
        </w:rPr>
        <w:t>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78356C" w:rsidRPr="004669B6" w:rsidRDefault="0078356C">
      <w:pPr>
        <w:spacing w:after="0" w:line="264" w:lineRule="auto"/>
        <w:ind w:left="120"/>
        <w:jc w:val="both"/>
        <w:rPr>
          <w:lang w:val="ru-RU"/>
        </w:rPr>
      </w:pPr>
    </w:p>
    <w:p w:rsidR="0078356C" w:rsidRPr="004669B6" w:rsidRDefault="00143E7D">
      <w:pPr>
        <w:spacing w:after="0" w:line="264" w:lineRule="auto"/>
        <w:ind w:left="120"/>
        <w:jc w:val="both"/>
        <w:rPr>
          <w:lang w:val="ru-RU"/>
        </w:rPr>
      </w:pPr>
      <w:r w:rsidRPr="004669B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8356C" w:rsidRPr="004669B6" w:rsidRDefault="0078356C">
      <w:pPr>
        <w:spacing w:after="0" w:line="264" w:lineRule="auto"/>
        <w:ind w:left="120"/>
        <w:jc w:val="both"/>
        <w:rPr>
          <w:lang w:val="ru-RU"/>
        </w:rPr>
      </w:pPr>
    </w:p>
    <w:p w:rsidR="0078356C" w:rsidRPr="004669B6" w:rsidRDefault="00143E7D">
      <w:pPr>
        <w:spacing w:after="0" w:line="264" w:lineRule="auto"/>
        <w:ind w:left="120"/>
        <w:jc w:val="both"/>
        <w:rPr>
          <w:lang w:val="ru-RU"/>
        </w:rPr>
      </w:pPr>
      <w:r w:rsidRPr="004669B6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</w:t>
      </w:r>
      <w:r w:rsidRPr="004669B6">
        <w:rPr>
          <w:rFonts w:ascii="Times New Roman" w:hAnsi="Times New Roman"/>
          <w:b/>
          <w:i/>
          <w:color w:val="000000"/>
          <w:sz w:val="28"/>
          <w:lang w:val="ru-RU"/>
        </w:rPr>
        <w:t>гнитная индукция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Магнитное поле пр</w:t>
      </w:r>
      <w:r w:rsidRPr="004669B6">
        <w:rPr>
          <w:rFonts w:ascii="Times New Roman" w:hAnsi="Times New Roman"/>
          <w:color w:val="000000"/>
          <w:sz w:val="28"/>
          <w:lang w:val="ru-RU"/>
        </w:rPr>
        <w:t>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Сила Лоренца, её модуль и напр</w:t>
      </w:r>
      <w:r w:rsidRPr="004669B6">
        <w:rPr>
          <w:rFonts w:ascii="Times New Roman" w:hAnsi="Times New Roman"/>
          <w:color w:val="000000"/>
          <w:sz w:val="28"/>
          <w:lang w:val="ru-RU"/>
        </w:rPr>
        <w:t>авление. Движение заряженной частицы в однородном магнитном поле. Работа силы Лоренца.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Вихревое электрическое поле.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Электродвижущая сила индукции в проводнике, движущемся поступательно в однородном магнитном поле.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Техни</w:t>
      </w:r>
      <w:r w:rsidRPr="004669B6">
        <w:rPr>
          <w:rFonts w:ascii="Times New Roman" w:hAnsi="Times New Roman"/>
          <w:color w:val="000000"/>
          <w:sz w:val="28"/>
          <w:lang w:val="ru-RU"/>
        </w:rPr>
        <w:t>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Линии индукции магнитного поля</w:t>
      </w:r>
      <w:r w:rsidRPr="004669B6">
        <w:rPr>
          <w:rFonts w:ascii="Times New Roman" w:hAnsi="Times New Roman"/>
          <w:color w:val="000000"/>
          <w:sz w:val="28"/>
          <w:lang w:val="ru-RU"/>
        </w:rPr>
        <w:t>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i/>
          <w:color w:val="000000"/>
          <w:sz w:val="28"/>
          <w:lang w:val="ru-RU"/>
        </w:rPr>
        <w:t>У</w:t>
      </w:r>
      <w:r w:rsidRPr="004669B6">
        <w:rPr>
          <w:rFonts w:ascii="Times New Roman" w:hAnsi="Times New Roman"/>
          <w:i/>
          <w:color w:val="000000"/>
          <w:sz w:val="28"/>
          <w:lang w:val="ru-RU"/>
        </w:rPr>
        <w:t>ченический эксперимент, лабораторные работы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78356C" w:rsidRPr="004669B6" w:rsidRDefault="0078356C">
      <w:pPr>
        <w:spacing w:after="0" w:line="264" w:lineRule="auto"/>
        <w:ind w:left="120"/>
        <w:jc w:val="both"/>
        <w:rPr>
          <w:lang w:val="ru-RU"/>
        </w:rPr>
      </w:pPr>
    </w:p>
    <w:p w:rsidR="0078356C" w:rsidRPr="004669B6" w:rsidRDefault="00143E7D">
      <w:pPr>
        <w:spacing w:after="0" w:line="264" w:lineRule="auto"/>
        <w:ind w:left="120"/>
        <w:jc w:val="both"/>
        <w:rPr>
          <w:lang w:val="ru-RU"/>
        </w:rPr>
      </w:pPr>
      <w:r w:rsidRPr="004669B6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</w:t>
      </w:r>
      <w:r w:rsidRPr="004669B6">
        <w:rPr>
          <w:rFonts w:ascii="Times New Roman" w:hAnsi="Times New Roman"/>
          <w:b/>
          <w:i/>
          <w:color w:val="000000"/>
          <w:sz w:val="28"/>
          <w:lang w:val="ru-RU"/>
        </w:rPr>
        <w:t>нитные колебания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ких колебаниях.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i/>
          <w:color w:val="000000"/>
          <w:sz w:val="28"/>
          <w:lang w:val="ru-RU"/>
        </w:rPr>
        <w:t>Уч</w:t>
      </w:r>
      <w:r w:rsidRPr="004669B6">
        <w:rPr>
          <w:rFonts w:ascii="Times New Roman" w:hAnsi="Times New Roman"/>
          <w:i/>
          <w:color w:val="000000"/>
          <w:sz w:val="28"/>
          <w:lang w:val="ru-RU"/>
        </w:rPr>
        <w:t>енический эксперимент, лабораторные работы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</w:t>
      </w:r>
      <w:r w:rsidRPr="004669B6">
        <w:rPr>
          <w:rFonts w:ascii="Times New Roman" w:hAnsi="Times New Roman"/>
          <w:b/>
          <w:i/>
          <w:color w:val="000000"/>
          <w:sz w:val="28"/>
          <w:lang w:val="ru-RU"/>
        </w:rPr>
        <w:t>ие и электромагнитные волны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</w:t>
      </w:r>
      <w:r w:rsidRPr="004669B6">
        <w:rPr>
          <w:rFonts w:ascii="Times New Roman" w:hAnsi="Times New Roman"/>
          <w:color w:val="000000"/>
          <w:sz w:val="28"/>
          <w:lang w:val="ru-RU"/>
        </w:rPr>
        <w:t>вука.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</w:t>
      </w:r>
      <w:r w:rsidRPr="004669B6">
        <w:rPr>
          <w:rFonts w:ascii="Times New Roman" w:hAnsi="Times New Roman"/>
          <w:color w:val="000000"/>
          <w:sz w:val="28"/>
          <w:lang w:val="ru-RU"/>
        </w:rPr>
        <w:t>олн.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музыкальные инструменты, </w:t>
      </w:r>
      <w:r w:rsidRPr="004669B6">
        <w:rPr>
          <w:rFonts w:ascii="Times New Roman" w:hAnsi="Times New Roman"/>
          <w:color w:val="000000"/>
          <w:sz w:val="28"/>
          <w:lang w:val="ru-RU"/>
        </w:rPr>
        <w:t>ультразвуковая диагностика в технике и медицине, радар, радиоприёмник, телевизор, антенна, телефон, СВЧ-печь.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Наблюдение отражения и преломления </w:t>
      </w:r>
      <w:r w:rsidRPr="004669B6">
        <w:rPr>
          <w:rFonts w:ascii="Times New Roman" w:hAnsi="Times New Roman"/>
          <w:color w:val="000000"/>
          <w:sz w:val="28"/>
          <w:lang w:val="ru-RU"/>
        </w:rPr>
        <w:t>механических волн.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свойств электромагнитных волн: отражение, преломление, поляризация,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дифракция, интерференция.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Преломление св</w:t>
      </w:r>
      <w:r w:rsidRPr="004669B6">
        <w:rPr>
          <w:rFonts w:ascii="Times New Roman" w:hAnsi="Times New Roman"/>
          <w:color w:val="000000"/>
          <w:sz w:val="28"/>
          <w:lang w:val="ru-RU"/>
        </w:rPr>
        <w:t>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</w:t>
      </w:r>
      <w:r w:rsidRPr="004669B6">
        <w:rPr>
          <w:rFonts w:ascii="Times New Roman" w:hAnsi="Times New Roman"/>
          <w:color w:val="000000"/>
          <w:sz w:val="28"/>
          <w:lang w:val="ru-RU"/>
        </w:rPr>
        <w:t>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</w:t>
      </w:r>
      <w:r w:rsidRPr="004669B6">
        <w:rPr>
          <w:rFonts w:ascii="Times New Roman" w:hAnsi="Times New Roman"/>
          <w:color w:val="000000"/>
          <w:sz w:val="28"/>
          <w:lang w:val="ru-RU"/>
        </w:rPr>
        <w:t>вия наблюдения максимумов и минимумов в интерференционной картине от двух синфазных когерентных источников.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преломление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света. Оптические приборы.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Получение спектра с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помощью призмы.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Наблюдение дисперсии света.</w:t>
      </w:r>
    </w:p>
    <w:p w:rsidR="0078356C" w:rsidRPr="004669B6" w:rsidRDefault="0078356C">
      <w:pPr>
        <w:spacing w:after="0" w:line="264" w:lineRule="auto"/>
        <w:ind w:left="120"/>
        <w:jc w:val="both"/>
        <w:rPr>
          <w:lang w:val="ru-RU"/>
        </w:rPr>
      </w:pPr>
    </w:p>
    <w:p w:rsidR="0078356C" w:rsidRPr="004669B6" w:rsidRDefault="00143E7D">
      <w:pPr>
        <w:spacing w:after="0" w:line="264" w:lineRule="auto"/>
        <w:ind w:left="120"/>
        <w:jc w:val="both"/>
        <w:rPr>
          <w:lang w:val="ru-RU"/>
        </w:rPr>
      </w:pPr>
      <w:r w:rsidRPr="004669B6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Относительность одновременност</w:t>
      </w:r>
      <w:r w:rsidRPr="004669B6">
        <w:rPr>
          <w:rFonts w:ascii="Times New Roman" w:hAnsi="Times New Roman"/>
          <w:color w:val="000000"/>
          <w:sz w:val="28"/>
          <w:lang w:val="ru-RU"/>
        </w:rPr>
        <w:t>и. Замедление времени и сокращение длины.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78356C" w:rsidRPr="004669B6" w:rsidRDefault="0078356C">
      <w:pPr>
        <w:spacing w:after="0" w:line="264" w:lineRule="auto"/>
        <w:ind w:left="120"/>
        <w:jc w:val="both"/>
        <w:rPr>
          <w:lang w:val="ru-RU"/>
        </w:rPr>
      </w:pPr>
    </w:p>
    <w:p w:rsidR="0078356C" w:rsidRPr="004669B6" w:rsidRDefault="00143E7D">
      <w:pPr>
        <w:spacing w:after="0" w:line="264" w:lineRule="auto"/>
        <w:ind w:left="120"/>
        <w:jc w:val="both"/>
        <w:rPr>
          <w:lang w:val="ru-RU"/>
        </w:rPr>
      </w:pPr>
      <w:r w:rsidRPr="004669B6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Фотоны. Формула Планка связи энергии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фотона с его частотой. Энергия и импульс фотона.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Химическое действие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света.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b/>
          <w:i/>
          <w:color w:val="000000"/>
          <w:sz w:val="28"/>
          <w:lang w:val="ru-RU"/>
        </w:rPr>
        <w:t>Тема 2. Ст</w:t>
      </w:r>
      <w:r w:rsidRPr="004669B6">
        <w:rPr>
          <w:rFonts w:ascii="Times New Roman" w:hAnsi="Times New Roman"/>
          <w:b/>
          <w:i/>
          <w:color w:val="000000"/>
          <w:sz w:val="28"/>
          <w:lang w:val="ru-RU"/>
        </w:rPr>
        <w:t>роение атома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Модель опыта </w:t>
      </w:r>
      <w:r w:rsidRPr="004669B6">
        <w:rPr>
          <w:rFonts w:ascii="Times New Roman" w:hAnsi="Times New Roman"/>
          <w:color w:val="000000"/>
          <w:sz w:val="28"/>
          <w:lang w:val="ru-RU"/>
        </w:rPr>
        <w:t>Резерфорда.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строения ядра. Открытие ради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Открытие протона и нейтрона. Нуклонная модель ядра Гейзенберга–Иваненко. Заряд ядра. Массов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ое число ядра. Изотопы.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Ядерный реактор. Термоядерн</w:t>
      </w:r>
      <w:r w:rsidRPr="004669B6">
        <w:rPr>
          <w:rFonts w:ascii="Times New Roman" w:hAnsi="Times New Roman"/>
          <w:color w:val="000000"/>
          <w:sz w:val="28"/>
          <w:lang w:val="ru-RU"/>
        </w:rPr>
        <w:t>ый синтез. Проблемы и перспективы ядерной энергетики. Экологические аспекты ядерной энергетики.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</w:t>
      </w:r>
      <w:r w:rsidRPr="004669B6">
        <w:rPr>
          <w:rFonts w:ascii="Times New Roman" w:hAnsi="Times New Roman"/>
          <w:color w:val="000000"/>
          <w:sz w:val="28"/>
          <w:lang w:val="ru-RU"/>
        </w:rPr>
        <w:t>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78356C" w:rsidRPr="004669B6" w:rsidRDefault="0078356C">
      <w:pPr>
        <w:spacing w:after="0" w:line="264" w:lineRule="auto"/>
        <w:ind w:left="120"/>
        <w:jc w:val="both"/>
        <w:rPr>
          <w:lang w:val="ru-RU"/>
        </w:rPr>
      </w:pPr>
    </w:p>
    <w:p w:rsidR="0078356C" w:rsidRPr="004669B6" w:rsidRDefault="00143E7D">
      <w:pPr>
        <w:spacing w:after="0" w:line="264" w:lineRule="auto"/>
        <w:ind w:left="120"/>
        <w:jc w:val="both"/>
        <w:rPr>
          <w:lang w:val="ru-RU"/>
        </w:rPr>
      </w:pPr>
      <w:r w:rsidRPr="004669B6">
        <w:rPr>
          <w:rFonts w:ascii="Times New Roman" w:hAnsi="Times New Roman"/>
          <w:b/>
          <w:color w:val="000000"/>
          <w:sz w:val="28"/>
          <w:lang w:val="ru-RU"/>
        </w:rPr>
        <w:t>Разд</w:t>
      </w:r>
      <w:r w:rsidRPr="004669B6">
        <w:rPr>
          <w:rFonts w:ascii="Times New Roman" w:hAnsi="Times New Roman"/>
          <w:b/>
          <w:color w:val="000000"/>
          <w:sz w:val="28"/>
          <w:lang w:val="ru-RU"/>
        </w:rPr>
        <w:t>ел 8. Элементы астрономии и астрофизики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 w:rsidRPr="004669B6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</w:t>
      </w:r>
      <w:r w:rsidRPr="004669B6">
        <w:rPr>
          <w:rFonts w:ascii="Times New Roman" w:hAnsi="Times New Roman"/>
          <w:color w:val="000000"/>
          <w:sz w:val="28"/>
          <w:lang w:val="ru-RU"/>
        </w:rPr>
        <w:t>авления о происхождении и эволюции Солнца и звёзд. Этапы жизни звёзд.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</w:t>
      </w:r>
      <w:r w:rsidRPr="004669B6">
        <w:rPr>
          <w:rFonts w:ascii="Times New Roman" w:hAnsi="Times New Roman"/>
          <w:color w:val="000000"/>
          <w:sz w:val="28"/>
          <w:lang w:val="ru-RU"/>
        </w:rPr>
        <w:t>ла. Разбегание галактик. Теория Большого взрыва. Реликтовое излучение.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</w:t>
      </w:r>
      <w:r w:rsidRPr="004669B6">
        <w:rPr>
          <w:rFonts w:ascii="Times New Roman" w:hAnsi="Times New Roman"/>
          <w:color w:val="000000"/>
          <w:sz w:val="28"/>
          <w:lang w:val="ru-RU"/>
        </w:rPr>
        <w:t>еления положения небесных объектов на конкретную дату: основные созвездия Северного полушария и яркие звёзды.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</w:t>
      </w:r>
      <w:r w:rsidRPr="004669B6">
        <w:rPr>
          <w:rFonts w:ascii="Times New Roman" w:hAnsi="Times New Roman"/>
          <w:color w:val="000000"/>
          <w:sz w:val="28"/>
          <w:lang w:val="ru-RU"/>
        </w:rPr>
        <w:t>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естественно-на</w:t>
      </w:r>
      <w:r w:rsidRPr="004669B6">
        <w:rPr>
          <w:rFonts w:ascii="Times New Roman" w:hAnsi="Times New Roman"/>
          <w:color w:val="000000"/>
          <w:sz w:val="28"/>
          <w:lang w:val="ru-RU"/>
        </w:rPr>
        <w:t>учных представлений о природе.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4669B6">
        <w:rPr>
          <w:rFonts w:ascii="Times New Roman" w:hAnsi="Times New Roman"/>
          <w:color w:val="000000"/>
          <w:sz w:val="28"/>
          <w:lang w:val="ru-RU"/>
        </w:rPr>
        <w:t>, связанные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</w:t>
      </w:r>
      <w:r w:rsidRPr="004669B6">
        <w:rPr>
          <w:rFonts w:ascii="Times New Roman" w:hAnsi="Times New Roman"/>
          <w:color w:val="000000"/>
          <w:sz w:val="28"/>
          <w:lang w:val="ru-RU"/>
        </w:rPr>
        <w:t>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</w:t>
      </w:r>
      <w:r w:rsidRPr="004669B6">
        <w:rPr>
          <w:rFonts w:ascii="Times New Roman" w:hAnsi="Times New Roman"/>
          <w:color w:val="000000"/>
          <w:sz w:val="28"/>
          <w:lang w:val="ru-RU"/>
        </w:rPr>
        <w:t>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решётки, сп</w:t>
      </w:r>
      <w:r w:rsidRPr="004669B6">
        <w:rPr>
          <w:rFonts w:ascii="Times New Roman" w:hAnsi="Times New Roman"/>
          <w:color w:val="000000"/>
          <w:sz w:val="28"/>
          <w:lang w:val="ru-RU"/>
        </w:rPr>
        <w:t>ектральный анализ.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радиоприёмник, </w:t>
      </w:r>
      <w:r w:rsidRPr="004669B6">
        <w:rPr>
          <w:rFonts w:ascii="Times New Roman" w:hAnsi="Times New Roman"/>
          <w:color w:val="000000"/>
          <w:sz w:val="28"/>
          <w:lang w:val="ru-RU"/>
        </w:rPr>
        <w:t>телевизор, антенна, телефон, СВЧ-печь, проекционный аппарат, волоконная оптика, солнечная батарея.</w:t>
      </w:r>
    </w:p>
    <w:p w:rsidR="0078356C" w:rsidRPr="004669B6" w:rsidRDefault="0078356C">
      <w:pPr>
        <w:rPr>
          <w:lang w:val="ru-RU"/>
        </w:rPr>
        <w:sectPr w:rsidR="0078356C" w:rsidRPr="004669B6">
          <w:pgSz w:w="11906" w:h="16383"/>
          <w:pgMar w:top="1134" w:right="850" w:bottom="1134" w:left="1701" w:header="720" w:footer="720" w:gutter="0"/>
          <w:cols w:space="720"/>
        </w:sectPr>
      </w:pPr>
    </w:p>
    <w:p w:rsidR="0078356C" w:rsidRPr="004669B6" w:rsidRDefault="0078356C">
      <w:pPr>
        <w:spacing w:after="0" w:line="264" w:lineRule="auto"/>
        <w:ind w:left="120"/>
        <w:jc w:val="both"/>
        <w:rPr>
          <w:lang w:val="ru-RU"/>
        </w:rPr>
      </w:pPr>
      <w:bookmarkStart w:id="5" w:name="block-2996499"/>
      <w:bookmarkEnd w:id="4"/>
    </w:p>
    <w:p w:rsidR="0078356C" w:rsidRPr="004669B6" w:rsidRDefault="00143E7D">
      <w:pPr>
        <w:spacing w:after="0" w:line="264" w:lineRule="auto"/>
        <w:ind w:left="120"/>
        <w:jc w:val="both"/>
        <w:rPr>
          <w:lang w:val="ru-RU"/>
        </w:rPr>
      </w:pPr>
      <w:r w:rsidRPr="004669B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78356C" w:rsidRPr="004669B6" w:rsidRDefault="0078356C">
      <w:pPr>
        <w:spacing w:after="0" w:line="264" w:lineRule="auto"/>
        <w:ind w:left="120"/>
        <w:jc w:val="both"/>
        <w:rPr>
          <w:lang w:val="ru-RU"/>
        </w:rPr>
      </w:pP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</w:t>
      </w:r>
      <w:r w:rsidRPr="004669B6">
        <w:rPr>
          <w:rFonts w:ascii="Times New Roman" w:hAnsi="Times New Roman"/>
          <w:color w:val="000000"/>
          <w:sz w:val="28"/>
          <w:lang w:val="ru-RU"/>
        </w:rPr>
        <w:t>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78356C" w:rsidRPr="004669B6" w:rsidRDefault="0078356C">
      <w:pPr>
        <w:spacing w:after="0"/>
        <w:ind w:left="120"/>
        <w:rPr>
          <w:lang w:val="ru-RU"/>
        </w:rPr>
      </w:pPr>
      <w:bookmarkStart w:id="6" w:name="_Toc138345808"/>
      <w:bookmarkEnd w:id="6"/>
    </w:p>
    <w:p w:rsidR="0078356C" w:rsidRPr="004669B6" w:rsidRDefault="00143E7D">
      <w:pPr>
        <w:spacing w:after="0"/>
        <w:ind w:left="120"/>
        <w:rPr>
          <w:lang w:val="ru-RU"/>
        </w:rPr>
      </w:pPr>
      <w:r w:rsidRPr="004669B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«Физика» должны отражать готовность и </w:t>
      </w:r>
      <w:r w:rsidRPr="004669B6">
        <w:rPr>
          <w:rFonts w:ascii="Times New Roman" w:hAnsi="Times New Roman"/>
          <w:color w:val="000000"/>
          <w:sz w:val="28"/>
          <w:lang w:val="ru-RU"/>
        </w:rPr>
        <w:t>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</w:t>
      </w:r>
      <w:r w:rsidRPr="004669B6">
        <w:rPr>
          <w:rFonts w:ascii="Times New Roman" w:hAnsi="Times New Roman"/>
          <w:color w:val="000000"/>
          <w:sz w:val="28"/>
          <w:lang w:val="ru-RU"/>
        </w:rPr>
        <w:t>ности в процессе реализации основных направлений воспитательной деятельности, в том числе в части: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принятие традиционны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х общечеловеческих гуманистических и демократических ценностей;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</w:t>
      </w:r>
      <w:r w:rsidRPr="004669B6">
        <w:rPr>
          <w:rFonts w:ascii="Times New Roman" w:hAnsi="Times New Roman"/>
          <w:color w:val="000000"/>
          <w:sz w:val="28"/>
          <w:lang w:val="ru-RU"/>
        </w:rPr>
        <w:t>ответствии с их функциями и назначением;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69B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достижениям </w:t>
      </w:r>
      <w:r w:rsidRPr="004669B6">
        <w:rPr>
          <w:rFonts w:ascii="Times New Roman" w:hAnsi="Times New Roman"/>
          <w:color w:val="000000"/>
          <w:sz w:val="28"/>
          <w:lang w:val="ru-RU"/>
        </w:rPr>
        <w:t>российских учёных в области физики и техники;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69B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морально-нравственные нормы и </w:t>
      </w:r>
      <w:r w:rsidRPr="004669B6">
        <w:rPr>
          <w:rFonts w:ascii="Times New Roman" w:hAnsi="Times New Roman"/>
          <w:color w:val="000000"/>
          <w:sz w:val="28"/>
          <w:lang w:val="ru-RU"/>
        </w:rPr>
        <w:t>ценности, в том числе в деятельности учёного;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69B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69B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в области физики на протяжении всей жизни;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69B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чивого развития человечества;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69B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78356C" w:rsidRPr="004669B6" w:rsidRDefault="0078356C">
      <w:pPr>
        <w:spacing w:after="0"/>
        <w:ind w:left="120"/>
        <w:rPr>
          <w:lang w:val="ru-RU"/>
        </w:rPr>
      </w:pPr>
      <w:bookmarkStart w:id="7" w:name="_Toc138345809"/>
      <w:bookmarkEnd w:id="7"/>
    </w:p>
    <w:p w:rsidR="0078356C" w:rsidRPr="004669B6" w:rsidRDefault="00143E7D">
      <w:pPr>
        <w:spacing w:after="0"/>
        <w:ind w:left="120"/>
        <w:rPr>
          <w:lang w:val="ru-RU"/>
        </w:rPr>
      </w:pPr>
      <w:r w:rsidRPr="004669B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8356C" w:rsidRPr="004669B6" w:rsidRDefault="0078356C">
      <w:pPr>
        <w:spacing w:after="0"/>
        <w:ind w:left="120"/>
        <w:rPr>
          <w:lang w:val="ru-RU"/>
        </w:rPr>
      </w:pPr>
    </w:p>
    <w:p w:rsidR="0078356C" w:rsidRPr="004669B6" w:rsidRDefault="00143E7D">
      <w:pPr>
        <w:spacing w:after="0" w:line="264" w:lineRule="auto"/>
        <w:ind w:left="120"/>
        <w:jc w:val="both"/>
        <w:rPr>
          <w:lang w:val="ru-RU"/>
        </w:rPr>
      </w:pPr>
      <w:r w:rsidRPr="004669B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8356C" w:rsidRPr="004669B6" w:rsidRDefault="00143E7D">
      <w:pPr>
        <w:spacing w:after="0" w:line="264" w:lineRule="auto"/>
        <w:ind w:left="120"/>
        <w:jc w:val="both"/>
        <w:rPr>
          <w:lang w:val="ru-RU"/>
        </w:rPr>
      </w:pPr>
      <w:r w:rsidRPr="004669B6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</w:t>
      </w:r>
      <w:r w:rsidRPr="004669B6">
        <w:rPr>
          <w:rFonts w:ascii="Times New Roman" w:hAnsi="Times New Roman"/>
          <w:b/>
          <w:color w:val="000000"/>
          <w:sz w:val="28"/>
          <w:lang w:val="ru-RU"/>
        </w:rPr>
        <w:t>действия: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разр</w:t>
      </w:r>
      <w:r w:rsidRPr="004669B6">
        <w:rPr>
          <w:rFonts w:ascii="Times New Roman" w:hAnsi="Times New Roman"/>
          <w:color w:val="000000"/>
          <w:sz w:val="28"/>
          <w:lang w:val="ru-RU"/>
        </w:rPr>
        <w:t>абатывать план решения проблемы с учётом анализа имеющихся материальных и нематериальных ресурсов;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</w:t>
      </w:r>
      <w:r w:rsidRPr="004669B6">
        <w:rPr>
          <w:rFonts w:ascii="Times New Roman" w:hAnsi="Times New Roman"/>
          <w:color w:val="000000"/>
          <w:sz w:val="28"/>
          <w:lang w:val="ru-RU"/>
        </w:rPr>
        <w:t>словиях реального, виртуального и комбинированного взаимодействия;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78356C" w:rsidRPr="004669B6" w:rsidRDefault="00143E7D">
      <w:pPr>
        <w:spacing w:after="0" w:line="264" w:lineRule="auto"/>
        <w:ind w:left="120"/>
        <w:jc w:val="both"/>
        <w:rPr>
          <w:lang w:val="ru-RU"/>
        </w:rPr>
      </w:pPr>
      <w:r w:rsidRPr="004669B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669B6">
        <w:rPr>
          <w:rFonts w:ascii="Times New Roman" w:hAnsi="Times New Roman"/>
          <w:color w:val="000000"/>
          <w:sz w:val="28"/>
          <w:lang w:val="ru-RU"/>
        </w:rPr>
        <w:t>: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</w:t>
      </w:r>
      <w:r w:rsidRPr="004669B6">
        <w:rPr>
          <w:rFonts w:ascii="Times New Roman" w:hAnsi="Times New Roman"/>
          <w:color w:val="000000"/>
          <w:sz w:val="28"/>
          <w:lang w:val="ru-RU"/>
        </w:rPr>
        <w:t>гументы для доказательства своих утверждений, задавать параметры и критерии решения;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</w:t>
      </w:r>
      <w:r w:rsidRPr="004669B6">
        <w:rPr>
          <w:rFonts w:ascii="Times New Roman" w:hAnsi="Times New Roman"/>
          <w:color w:val="000000"/>
          <w:sz w:val="28"/>
          <w:lang w:val="ru-RU"/>
        </w:rPr>
        <w:t>енные задачи в образовательной деятельности, в том числе при изучении физики;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метных областей;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78356C" w:rsidRPr="004669B6" w:rsidRDefault="00143E7D">
      <w:pPr>
        <w:spacing w:after="0" w:line="264" w:lineRule="auto"/>
        <w:ind w:left="120"/>
        <w:jc w:val="both"/>
        <w:rPr>
          <w:lang w:val="ru-RU"/>
        </w:rPr>
      </w:pPr>
      <w:r w:rsidRPr="004669B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физического содержания из источников разных </w:t>
      </w:r>
      <w:r w:rsidRPr="004669B6">
        <w:rPr>
          <w:rFonts w:ascii="Times New Roman" w:hAnsi="Times New Roman"/>
          <w:color w:val="000000"/>
          <w:sz w:val="28"/>
          <w:lang w:val="ru-RU"/>
        </w:rPr>
        <w:t>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</w:t>
      </w:r>
      <w:r w:rsidRPr="004669B6">
        <w:rPr>
          <w:rFonts w:ascii="Times New Roman" w:hAnsi="Times New Roman"/>
          <w:color w:val="000000"/>
          <w:sz w:val="28"/>
          <w:lang w:val="ru-RU"/>
        </w:rPr>
        <w:t>ом назначения информации и целевой аудитории, выбирая оптимальную форму представления и визуализации.</w:t>
      </w:r>
    </w:p>
    <w:p w:rsidR="0078356C" w:rsidRPr="004669B6" w:rsidRDefault="0078356C">
      <w:pPr>
        <w:spacing w:after="0" w:line="264" w:lineRule="auto"/>
        <w:ind w:left="120"/>
        <w:jc w:val="both"/>
        <w:rPr>
          <w:lang w:val="ru-RU"/>
        </w:rPr>
      </w:pPr>
    </w:p>
    <w:p w:rsidR="0078356C" w:rsidRPr="004669B6" w:rsidRDefault="00143E7D">
      <w:pPr>
        <w:spacing w:after="0" w:line="264" w:lineRule="auto"/>
        <w:ind w:left="120"/>
        <w:jc w:val="both"/>
        <w:rPr>
          <w:lang w:val="ru-RU"/>
        </w:rPr>
      </w:pPr>
      <w:r w:rsidRPr="004669B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вне­урочной деятельности;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предпосылки конфликтных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ситуаций и смягчать конфликты;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ов и возможностей каждого члена коллектива;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</w:t>
      </w:r>
      <w:r w:rsidRPr="004669B6">
        <w:rPr>
          <w:rFonts w:ascii="Times New Roman" w:hAnsi="Times New Roman"/>
          <w:color w:val="000000"/>
          <w:sz w:val="28"/>
          <w:lang w:val="ru-RU"/>
        </w:rPr>
        <w:t>ие в различных ситуациях, проявлять творчество и воображение, быть инициативным.</w:t>
      </w:r>
    </w:p>
    <w:p w:rsidR="0078356C" w:rsidRPr="004669B6" w:rsidRDefault="0078356C">
      <w:pPr>
        <w:spacing w:after="0" w:line="264" w:lineRule="auto"/>
        <w:ind w:left="120"/>
        <w:jc w:val="both"/>
        <w:rPr>
          <w:lang w:val="ru-RU"/>
        </w:rPr>
      </w:pPr>
    </w:p>
    <w:p w:rsidR="0078356C" w:rsidRPr="004669B6" w:rsidRDefault="00143E7D">
      <w:pPr>
        <w:spacing w:after="0" w:line="264" w:lineRule="auto"/>
        <w:ind w:left="120"/>
        <w:jc w:val="both"/>
        <w:rPr>
          <w:lang w:val="ru-RU"/>
        </w:rPr>
      </w:pPr>
      <w:r w:rsidRPr="004669B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8356C" w:rsidRPr="004669B6" w:rsidRDefault="00143E7D">
      <w:pPr>
        <w:spacing w:after="0" w:line="264" w:lineRule="auto"/>
        <w:ind w:left="120"/>
        <w:jc w:val="both"/>
        <w:rPr>
          <w:lang w:val="ru-RU"/>
        </w:rPr>
      </w:pPr>
      <w:r w:rsidRPr="004669B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собственные задачи;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расширять </w:t>
      </w:r>
      <w:r w:rsidRPr="004669B6">
        <w:rPr>
          <w:rFonts w:ascii="Times New Roman" w:hAnsi="Times New Roman"/>
          <w:color w:val="000000"/>
          <w:sz w:val="28"/>
          <w:lang w:val="ru-RU"/>
        </w:rPr>
        <w:t>рамки учебного предмета на основе личных предпочтений;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</w:t>
      </w:r>
      <w:r w:rsidRPr="004669B6">
        <w:rPr>
          <w:rFonts w:ascii="Times New Roman" w:hAnsi="Times New Roman"/>
          <w:color w:val="000000"/>
          <w:sz w:val="28"/>
          <w:lang w:val="ru-RU"/>
        </w:rPr>
        <w:t>ать свой образовательный и культурный уровень.</w:t>
      </w:r>
    </w:p>
    <w:p w:rsidR="0078356C" w:rsidRPr="004669B6" w:rsidRDefault="00143E7D">
      <w:pPr>
        <w:spacing w:after="0" w:line="264" w:lineRule="auto"/>
        <w:ind w:left="120"/>
        <w:jc w:val="both"/>
        <w:rPr>
          <w:lang w:val="ru-RU"/>
        </w:rPr>
      </w:pPr>
      <w:r w:rsidRPr="004669B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</w:t>
      </w:r>
      <w:r w:rsidRPr="004669B6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4669B6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</w:t>
      </w:r>
      <w:r w:rsidRPr="004669B6">
        <w:rPr>
          <w:rFonts w:ascii="Times New Roman" w:hAnsi="Times New Roman"/>
          <w:color w:val="000000"/>
          <w:sz w:val="28"/>
          <w:lang w:val="ru-RU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</w:t>
      </w:r>
      <w:r w:rsidRPr="004669B6">
        <w:rPr>
          <w:rFonts w:ascii="Times New Roman" w:hAnsi="Times New Roman"/>
          <w:color w:val="000000"/>
          <w:sz w:val="28"/>
          <w:lang w:val="ru-RU"/>
        </w:rPr>
        <w:t>ональным изменениям и проявлять гибкость, быть открытым новому;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</w:t>
      </w:r>
      <w:r w:rsidRPr="004669B6">
        <w:rPr>
          <w:rFonts w:ascii="Times New Roman" w:hAnsi="Times New Roman"/>
          <w:color w:val="000000"/>
          <w:sz w:val="28"/>
          <w:lang w:val="ru-RU"/>
        </w:rPr>
        <w:t>циональное состояние других, учитывать его при осуществлении общения, способность к сочувствию и сопереживанию;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8356C" w:rsidRPr="004669B6" w:rsidRDefault="0078356C">
      <w:pPr>
        <w:spacing w:after="0"/>
        <w:ind w:left="120"/>
        <w:rPr>
          <w:lang w:val="ru-RU"/>
        </w:rPr>
      </w:pPr>
      <w:bookmarkStart w:id="8" w:name="_Toc138345810"/>
      <w:bookmarkStart w:id="9" w:name="_Toc134720971"/>
      <w:bookmarkEnd w:id="8"/>
      <w:bookmarkEnd w:id="9"/>
    </w:p>
    <w:p w:rsidR="0078356C" w:rsidRPr="004669B6" w:rsidRDefault="0078356C">
      <w:pPr>
        <w:spacing w:after="0"/>
        <w:ind w:left="120"/>
        <w:rPr>
          <w:lang w:val="ru-RU"/>
        </w:rPr>
      </w:pPr>
    </w:p>
    <w:p w:rsidR="0078356C" w:rsidRPr="004669B6" w:rsidRDefault="00143E7D">
      <w:pPr>
        <w:spacing w:after="0"/>
        <w:ind w:left="120"/>
        <w:rPr>
          <w:lang w:val="ru-RU"/>
        </w:rPr>
      </w:pPr>
      <w:r w:rsidRPr="004669B6">
        <w:rPr>
          <w:rFonts w:ascii="Times New Roman" w:hAnsi="Times New Roman"/>
          <w:b/>
          <w:color w:val="000000"/>
          <w:sz w:val="28"/>
          <w:lang w:val="ru-RU"/>
        </w:rPr>
        <w:t>ПРЕДМЕ</w:t>
      </w:r>
      <w:r w:rsidRPr="004669B6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669B6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</w:t>
      </w:r>
      <w:r w:rsidRPr="004669B6">
        <w:rPr>
          <w:rFonts w:ascii="Times New Roman" w:hAnsi="Times New Roman"/>
          <w:color w:val="000000"/>
          <w:sz w:val="28"/>
          <w:lang w:val="ru-RU"/>
        </w:rPr>
        <w:t>ной техники и технологий, в практической деятельности людей;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точечный электрический заряд при решении физических задач;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</w:t>
      </w:r>
      <w:r w:rsidRPr="004669B6">
        <w:rPr>
          <w:rFonts w:ascii="Times New Roman" w:hAnsi="Times New Roman"/>
          <w:color w:val="000000"/>
          <w:sz w:val="28"/>
          <w:lang w:val="ru-RU"/>
        </w:rPr>
        <w:t>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</w:t>
      </w:r>
      <w:r w:rsidRPr="004669B6">
        <w:rPr>
          <w:rFonts w:ascii="Times New Roman" w:hAnsi="Times New Roman"/>
          <w:color w:val="000000"/>
          <w:sz w:val="28"/>
          <w:lang w:val="ru-RU"/>
        </w:rPr>
        <w:t>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</w:t>
      </w:r>
      <w:r w:rsidRPr="004669B6">
        <w:rPr>
          <w:rFonts w:ascii="Times New Roman" w:hAnsi="Times New Roman"/>
          <w:color w:val="000000"/>
          <w:sz w:val="28"/>
          <w:lang w:val="ru-RU"/>
        </w:rPr>
        <w:t>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</w:t>
      </w:r>
      <w:r w:rsidRPr="004669B6">
        <w:rPr>
          <w:rFonts w:ascii="Times New Roman" w:hAnsi="Times New Roman"/>
          <w:color w:val="000000"/>
          <w:sz w:val="28"/>
          <w:lang w:val="ru-RU"/>
        </w:rPr>
        <w:t>ичин, их обозначения и единицы, находить формулы, связывающие данную физическую величину с другими величинами;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</w:t>
      </w:r>
      <w:r w:rsidRPr="004669B6">
        <w:rPr>
          <w:rFonts w:ascii="Times New Roman" w:hAnsi="Times New Roman"/>
          <w:color w:val="000000"/>
          <w:sz w:val="28"/>
          <w:lang w:val="ru-RU"/>
        </w:rPr>
        <w:t>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</w:t>
      </w:r>
      <w:r w:rsidRPr="004669B6">
        <w:rPr>
          <w:rFonts w:ascii="Times New Roman" w:hAnsi="Times New Roman"/>
          <w:color w:val="000000"/>
          <w:sz w:val="28"/>
          <w:lang w:val="ru-RU"/>
        </w:rPr>
        <w:t>означения и единицы, находить формулы, связывающие данную физическую величину с другими величинам;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</w:t>
      </w:r>
      <w:r w:rsidRPr="004669B6">
        <w:rPr>
          <w:rFonts w:ascii="Times New Roman" w:hAnsi="Times New Roman"/>
          <w:color w:val="000000"/>
          <w:sz w:val="28"/>
          <w:lang w:val="ru-RU"/>
        </w:rPr>
        <w:t>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анализировать физичес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</w:t>
      </w:r>
      <w:r w:rsidRPr="004669B6">
        <w:rPr>
          <w:rFonts w:ascii="Times New Roman" w:hAnsi="Times New Roman"/>
          <w:color w:val="000000"/>
          <w:sz w:val="28"/>
          <w:lang w:val="ru-RU"/>
        </w:rPr>
        <w:t>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ичать словесную </w:t>
      </w:r>
      <w:r w:rsidRPr="004669B6">
        <w:rPr>
          <w:rFonts w:ascii="Times New Roman" w:hAnsi="Times New Roman"/>
          <w:color w:val="000000"/>
          <w:sz w:val="28"/>
          <w:lang w:val="ru-RU"/>
        </w:rPr>
        <w:lastRenderedPageBreak/>
        <w:t>формулировку закона, его математическое выражение и условия (границы, области) применимости;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</w:t>
      </w:r>
      <w:r w:rsidRPr="004669B6">
        <w:rPr>
          <w:rFonts w:ascii="Times New Roman" w:hAnsi="Times New Roman"/>
          <w:color w:val="000000"/>
          <w:sz w:val="28"/>
          <w:lang w:val="ru-RU"/>
        </w:rPr>
        <w:t>и формулировать выводы;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величинами с </w:t>
      </w:r>
      <w:r w:rsidRPr="004669B6">
        <w:rPr>
          <w:rFonts w:ascii="Times New Roman" w:hAnsi="Times New Roman"/>
          <w:color w:val="000000"/>
          <w:sz w:val="28"/>
          <w:lang w:val="ru-RU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</w:t>
      </w:r>
      <w:r w:rsidRPr="004669B6">
        <w:rPr>
          <w:rFonts w:ascii="Times New Roman" w:hAnsi="Times New Roman"/>
          <w:color w:val="000000"/>
          <w:sz w:val="28"/>
          <w:lang w:val="ru-RU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</w:t>
      </w:r>
      <w:r w:rsidRPr="004669B6">
        <w:rPr>
          <w:rFonts w:ascii="Times New Roman" w:hAnsi="Times New Roman"/>
          <w:color w:val="000000"/>
          <w:sz w:val="28"/>
          <w:lang w:val="ru-RU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</w:t>
      </w:r>
      <w:r w:rsidRPr="004669B6">
        <w:rPr>
          <w:rFonts w:ascii="Times New Roman" w:hAnsi="Times New Roman"/>
          <w:color w:val="000000"/>
          <w:sz w:val="28"/>
          <w:lang w:val="ru-RU"/>
        </w:rPr>
        <w:t>ть логически непротиворечивую цепочку рассуждений с опорой на изученные законы, закономерности и физические явления;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</w:t>
      </w:r>
      <w:r w:rsidRPr="004669B6">
        <w:rPr>
          <w:rFonts w:ascii="Times New Roman" w:hAnsi="Times New Roman"/>
          <w:color w:val="000000"/>
          <w:sz w:val="28"/>
          <w:lang w:val="ru-RU"/>
        </w:rPr>
        <w:t>ебной и научно-популярной информации, полученной из различных источников, критически анализировать получаемую информацию;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</w:t>
      </w:r>
      <w:r w:rsidRPr="004669B6">
        <w:rPr>
          <w:rFonts w:ascii="Times New Roman" w:hAnsi="Times New Roman"/>
          <w:color w:val="000000"/>
          <w:sz w:val="28"/>
          <w:lang w:val="ru-RU"/>
        </w:rPr>
        <w:t>хники и технологий;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и техническими </w:t>
      </w:r>
      <w:r w:rsidRPr="004669B6">
        <w:rPr>
          <w:rFonts w:ascii="Times New Roman" w:hAnsi="Times New Roman"/>
          <w:color w:val="000000"/>
          <w:sz w:val="28"/>
          <w:lang w:val="ru-RU"/>
        </w:rPr>
        <w:lastRenderedPageBreak/>
        <w:t>устройствами, для сохранения здоровья и соблюдения норм экологического поведения в окружающей среде;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</w:t>
      </w:r>
      <w:r w:rsidRPr="004669B6">
        <w:rPr>
          <w:rFonts w:ascii="Times New Roman" w:hAnsi="Times New Roman"/>
          <w:color w:val="000000"/>
          <w:sz w:val="28"/>
          <w:lang w:val="ru-RU"/>
        </w:rPr>
        <w:t>ой проблемы.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669B6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техники и технологий, в практической деятельности людей, целостность и единство физической картины мира;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</w:t>
      </w:r>
      <w:r w:rsidRPr="004669B6">
        <w:rPr>
          <w:rFonts w:ascii="Times New Roman" w:hAnsi="Times New Roman"/>
          <w:color w:val="000000"/>
          <w:sz w:val="28"/>
          <w:lang w:val="ru-RU"/>
        </w:rPr>
        <w:t>лонная модель атомного ядра при решении физических задач;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</w:t>
      </w:r>
      <w:r w:rsidRPr="004669B6">
        <w:rPr>
          <w:rFonts w:ascii="Times New Roman" w:hAnsi="Times New Roman"/>
          <w:color w:val="000000"/>
          <w:sz w:val="28"/>
          <w:lang w:val="ru-RU"/>
        </w:rPr>
        <w:t>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</w:t>
      </w:r>
      <w:r w:rsidRPr="004669B6">
        <w:rPr>
          <w:rFonts w:ascii="Times New Roman" w:hAnsi="Times New Roman"/>
          <w:color w:val="000000"/>
          <w:sz w:val="28"/>
          <w:lang w:val="ru-RU"/>
        </w:rPr>
        <w:t>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</w:t>
      </w:r>
      <w:r w:rsidRPr="004669B6">
        <w:rPr>
          <w:rFonts w:ascii="Times New Roman" w:hAnsi="Times New Roman"/>
          <w:color w:val="000000"/>
          <w:sz w:val="28"/>
          <w:lang w:val="ru-RU"/>
        </w:rPr>
        <w:t>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</w:t>
      </w:r>
      <w:r w:rsidRPr="004669B6">
        <w:rPr>
          <w:rFonts w:ascii="Times New Roman" w:hAnsi="Times New Roman"/>
          <w:color w:val="000000"/>
          <w:sz w:val="28"/>
          <w:lang w:val="ru-RU"/>
        </w:rPr>
        <w:t>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</w:t>
      </w:r>
      <w:r w:rsidRPr="004669B6">
        <w:rPr>
          <w:rFonts w:ascii="Times New Roman" w:hAnsi="Times New Roman"/>
          <w:color w:val="000000"/>
          <w:sz w:val="28"/>
          <w:lang w:val="ru-RU"/>
        </w:rPr>
        <w:t>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lastRenderedPageBreak/>
        <w:t>описывать изученные квантовые явления и процессы,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</w:t>
      </w:r>
      <w:r w:rsidRPr="004669B6">
        <w:rPr>
          <w:rFonts w:ascii="Times New Roman" w:hAnsi="Times New Roman"/>
          <w:color w:val="000000"/>
          <w:sz w:val="28"/>
          <w:lang w:val="ru-RU"/>
        </w:rPr>
        <w:t xml:space="preserve">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последовательного и пар</w:t>
      </w:r>
      <w:r w:rsidRPr="004669B6">
        <w:rPr>
          <w:rFonts w:ascii="Times New Roman" w:hAnsi="Times New Roman"/>
          <w:color w:val="000000"/>
          <w:sz w:val="28"/>
          <w:lang w:val="ru-RU"/>
        </w:rPr>
        <w:t>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</w:t>
      </w:r>
      <w:r w:rsidRPr="004669B6">
        <w:rPr>
          <w:rFonts w:ascii="Times New Roman" w:hAnsi="Times New Roman"/>
          <w:color w:val="000000"/>
          <w:sz w:val="28"/>
          <w:lang w:val="ru-RU"/>
        </w:rPr>
        <w:t>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 применимости</w:t>
      </w:r>
      <w:r w:rsidRPr="004669B6">
        <w:rPr>
          <w:rFonts w:ascii="Times New Roman" w:hAnsi="Times New Roman"/>
          <w:color w:val="000000"/>
          <w:sz w:val="28"/>
          <w:lang w:val="ru-RU"/>
        </w:rPr>
        <w:t>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</w:t>
      </w:r>
      <w:r w:rsidRPr="004669B6">
        <w:rPr>
          <w:rFonts w:ascii="Times New Roman" w:hAnsi="Times New Roman"/>
          <w:color w:val="000000"/>
          <w:sz w:val="28"/>
          <w:lang w:val="ru-RU"/>
        </w:rPr>
        <w:t>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</w:t>
      </w:r>
      <w:r w:rsidRPr="004669B6">
        <w:rPr>
          <w:rFonts w:ascii="Times New Roman" w:hAnsi="Times New Roman"/>
          <w:color w:val="000000"/>
          <w:sz w:val="28"/>
          <w:lang w:val="ru-RU"/>
        </w:rPr>
        <w:t>ких величин, при этом выбирать оптимальный способ измерения и использовать известные методы оценки погрешностей измерений;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</w:t>
      </w:r>
      <w:r w:rsidRPr="004669B6">
        <w:rPr>
          <w:rFonts w:ascii="Times New Roman" w:hAnsi="Times New Roman"/>
          <w:color w:val="000000"/>
          <w:sz w:val="28"/>
          <w:lang w:val="ru-RU"/>
        </w:rPr>
        <w:t>ты полученной зависимости физических величин в виде таблиц и графиков, делать выводы по результатам исследования;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</w:t>
      </w:r>
      <w:r w:rsidRPr="004669B6">
        <w:rPr>
          <w:rFonts w:ascii="Times New Roman" w:hAnsi="Times New Roman"/>
          <w:color w:val="000000"/>
          <w:sz w:val="28"/>
          <w:lang w:val="ru-RU"/>
        </w:rPr>
        <w:t>сти с использованием измерительных устройств и лабораторного оборудования;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</w:t>
      </w:r>
      <w:r w:rsidRPr="004669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 физическую модель, выделять физические </w:t>
      </w:r>
      <w:r w:rsidRPr="004669B6">
        <w:rPr>
          <w:rFonts w:ascii="Times New Roman" w:hAnsi="Times New Roman"/>
          <w:color w:val="000000"/>
          <w:sz w:val="28"/>
          <w:lang w:val="ru-RU"/>
        </w:rPr>
        <w:t>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</w:t>
      </w:r>
      <w:r w:rsidRPr="004669B6">
        <w:rPr>
          <w:rFonts w:ascii="Times New Roman" w:hAnsi="Times New Roman"/>
          <w:color w:val="000000"/>
          <w:sz w:val="28"/>
          <w:lang w:val="ru-RU"/>
        </w:rPr>
        <w:t>рности и физические явления;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</w:t>
      </w:r>
      <w:r w:rsidRPr="004669B6">
        <w:rPr>
          <w:rFonts w:ascii="Times New Roman" w:hAnsi="Times New Roman"/>
          <w:color w:val="000000"/>
          <w:sz w:val="28"/>
          <w:lang w:val="ru-RU"/>
        </w:rPr>
        <w:t>лизировать получаемую информацию;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</w:t>
      </w:r>
      <w:r w:rsidRPr="004669B6">
        <w:rPr>
          <w:rFonts w:ascii="Times New Roman" w:hAnsi="Times New Roman"/>
          <w:color w:val="000000"/>
          <w:sz w:val="28"/>
          <w:lang w:val="ru-RU"/>
        </w:rPr>
        <w:t>объяснение процессов окружающего мира, в развитие техники и технологий;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</w:t>
      </w:r>
      <w:r w:rsidRPr="004669B6">
        <w:rPr>
          <w:rFonts w:ascii="Times New Roman" w:hAnsi="Times New Roman"/>
          <w:color w:val="000000"/>
          <w:sz w:val="28"/>
          <w:lang w:val="ru-RU"/>
        </w:rPr>
        <w:t>я норм экологического поведения в окружающей среде;</w:t>
      </w:r>
    </w:p>
    <w:p w:rsidR="0078356C" w:rsidRPr="004669B6" w:rsidRDefault="00143E7D">
      <w:pPr>
        <w:spacing w:after="0" w:line="264" w:lineRule="auto"/>
        <w:ind w:firstLine="600"/>
        <w:jc w:val="both"/>
        <w:rPr>
          <w:lang w:val="ru-RU"/>
        </w:rPr>
      </w:pPr>
      <w:r w:rsidRPr="004669B6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</w:t>
      </w:r>
      <w:r w:rsidRPr="004669B6">
        <w:rPr>
          <w:rFonts w:ascii="Times New Roman" w:hAnsi="Times New Roman"/>
          <w:color w:val="000000"/>
          <w:sz w:val="28"/>
          <w:lang w:val="ru-RU"/>
        </w:rPr>
        <w:t>каждого из участников группы в решение рассматриваемой проблемы.</w:t>
      </w:r>
    </w:p>
    <w:p w:rsidR="0078356C" w:rsidRPr="004669B6" w:rsidRDefault="0078356C">
      <w:pPr>
        <w:rPr>
          <w:lang w:val="ru-RU"/>
        </w:rPr>
        <w:sectPr w:rsidR="0078356C" w:rsidRPr="004669B6">
          <w:pgSz w:w="11906" w:h="16383"/>
          <w:pgMar w:top="1134" w:right="850" w:bottom="1134" w:left="1701" w:header="720" w:footer="720" w:gutter="0"/>
          <w:cols w:space="720"/>
        </w:sectPr>
      </w:pPr>
    </w:p>
    <w:p w:rsidR="0078356C" w:rsidRDefault="00143E7D">
      <w:pPr>
        <w:spacing w:after="0"/>
        <w:ind w:left="120"/>
      </w:pPr>
      <w:bookmarkStart w:id="10" w:name="block-2996500"/>
      <w:bookmarkEnd w:id="5"/>
      <w:r w:rsidRPr="004669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356C" w:rsidRDefault="00143E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78356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356C" w:rsidRDefault="0078356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356C" w:rsidRDefault="007835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356C" w:rsidRDefault="0078356C">
            <w:pPr>
              <w:spacing w:after="0"/>
              <w:ind w:left="135"/>
            </w:pPr>
          </w:p>
        </w:tc>
      </w:tr>
      <w:tr w:rsidR="007835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56C" w:rsidRDefault="00783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56C" w:rsidRDefault="0078356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356C" w:rsidRDefault="0078356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356C" w:rsidRDefault="0078356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356C" w:rsidRDefault="007835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56C" w:rsidRDefault="0078356C"/>
        </w:tc>
      </w:tr>
      <w:tr w:rsidR="0078356C" w:rsidRPr="004669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356C" w:rsidRPr="004669B6" w:rsidRDefault="00143E7D">
            <w:pPr>
              <w:spacing w:after="0"/>
              <w:ind w:left="135"/>
              <w:rPr>
                <w:lang w:val="ru-RU"/>
              </w:rPr>
            </w:pPr>
            <w:r w:rsidRPr="004669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66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69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78356C" w:rsidRPr="004669B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356C" w:rsidRPr="004669B6" w:rsidRDefault="00143E7D">
            <w:pPr>
              <w:spacing w:after="0"/>
              <w:ind w:left="135"/>
              <w:rPr>
                <w:lang w:val="ru-RU"/>
              </w:rPr>
            </w:pPr>
            <w:r w:rsidRPr="004669B6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 w:rsidRPr="00466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356C" w:rsidRPr="004669B6" w:rsidRDefault="00143E7D">
            <w:pPr>
              <w:spacing w:after="0"/>
              <w:ind w:left="135"/>
              <w:rPr>
                <w:lang w:val="ru-RU"/>
              </w:rPr>
            </w:pPr>
            <w:r w:rsidRPr="00466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56C" w:rsidRDefault="0078356C"/>
        </w:tc>
      </w:tr>
      <w:tr w:rsidR="00783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78356C" w:rsidRPr="004669B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356C" w:rsidRPr="004669B6" w:rsidRDefault="00143E7D">
            <w:pPr>
              <w:spacing w:after="0"/>
              <w:ind w:left="135"/>
              <w:rPr>
                <w:lang w:val="ru-RU"/>
              </w:rPr>
            </w:pPr>
            <w:r w:rsidRPr="00466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356C" w:rsidRPr="004669B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356C" w:rsidRPr="004669B6" w:rsidRDefault="00143E7D">
            <w:pPr>
              <w:spacing w:after="0"/>
              <w:ind w:left="135"/>
              <w:rPr>
                <w:lang w:val="ru-RU"/>
              </w:rPr>
            </w:pPr>
            <w:r w:rsidRPr="00466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356C" w:rsidRPr="004669B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356C" w:rsidRPr="004669B6" w:rsidRDefault="00143E7D">
            <w:pPr>
              <w:spacing w:after="0"/>
              <w:ind w:left="135"/>
              <w:rPr>
                <w:lang w:val="ru-RU"/>
              </w:rPr>
            </w:pPr>
            <w:r w:rsidRPr="00466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56C" w:rsidRDefault="0078356C"/>
        </w:tc>
      </w:tr>
      <w:tr w:rsidR="0078356C" w:rsidRPr="004669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356C" w:rsidRPr="004669B6" w:rsidRDefault="00143E7D">
            <w:pPr>
              <w:spacing w:after="0"/>
              <w:ind w:left="135"/>
              <w:rPr>
                <w:lang w:val="ru-RU"/>
              </w:rPr>
            </w:pPr>
            <w:r w:rsidRPr="004669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66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69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78356C" w:rsidRPr="004669B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356C" w:rsidRPr="004669B6" w:rsidRDefault="00143E7D">
            <w:pPr>
              <w:spacing w:after="0"/>
              <w:ind w:left="135"/>
              <w:rPr>
                <w:lang w:val="ru-RU"/>
              </w:rPr>
            </w:pPr>
            <w:r w:rsidRPr="00466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356C" w:rsidRPr="004669B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356C" w:rsidRPr="004669B6" w:rsidRDefault="00143E7D">
            <w:pPr>
              <w:spacing w:after="0"/>
              <w:ind w:left="135"/>
              <w:rPr>
                <w:lang w:val="ru-RU"/>
              </w:rPr>
            </w:pPr>
            <w:r w:rsidRPr="00466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356C" w:rsidRPr="004669B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356C" w:rsidRPr="004669B6" w:rsidRDefault="00143E7D">
            <w:pPr>
              <w:spacing w:after="0"/>
              <w:ind w:left="135"/>
              <w:rPr>
                <w:lang w:val="ru-RU"/>
              </w:rPr>
            </w:pPr>
            <w:r w:rsidRPr="004669B6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 w:rsidRPr="00466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356C" w:rsidRPr="004669B6" w:rsidRDefault="00143E7D">
            <w:pPr>
              <w:spacing w:after="0"/>
              <w:ind w:left="135"/>
              <w:rPr>
                <w:lang w:val="ru-RU"/>
              </w:rPr>
            </w:pPr>
            <w:r w:rsidRPr="00466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56C" w:rsidRDefault="0078356C"/>
        </w:tc>
      </w:tr>
      <w:tr w:rsidR="00783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78356C" w:rsidRPr="004669B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356C" w:rsidRPr="004669B6" w:rsidRDefault="00143E7D">
            <w:pPr>
              <w:spacing w:after="0"/>
              <w:ind w:left="135"/>
              <w:rPr>
                <w:lang w:val="ru-RU"/>
              </w:rPr>
            </w:pPr>
            <w:r w:rsidRPr="00466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356C" w:rsidRPr="004669B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356C" w:rsidRPr="004669B6" w:rsidRDefault="00143E7D">
            <w:pPr>
              <w:spacing w:after="0"/>
              <w:ind w:left="135"/>
              <w:rPr>
                <w:lang w:val="ru-RU"/>
              </w:rPr>
            </w:pPr>
            <w:r w:rsidRPr="004669B6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 w:rsidRPr="00466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356C" w:rsidRPr="004669B6" w:rsidRDefault="00143E7D">
            <w:pPr>
              <w:spacing w:after="0"/>
              <w:ind w:left="135"/>
              <w:rPr>
                <w:lang w:val="ru-RU"/>
              </w:rPr>
            </w:pPr>
            <w:r w:rsidRPr="00466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56C" w:rsidRDefault="0078356C"/>
        </w:tc>
      </w:tr>
      <w:tr w:rsidR="00783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</w:tr>
      <w:tr w:rsidR="00783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356C" w:rsidRDefault="0078356C"/>
        </w:tc>
      </w:tr>
    </w:tbl>
    <w:p w:rsidR="0078356C" w:rsidRDefault="0078356C">
      <w:pPr>
        <w:sectPr w:rsidR="00783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356C" w:rsidRDefault="00143E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78356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356C" w:rsidRDefault="007835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356C" w:rsidRDefault="007835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356C" w:rsidRDefault="0078356C">
            <w:pPr>
              <w:spacing w:after="0"/>
              <w:ind w:left="135"/>
            </w:pPr>
          </w:p>
        </w:tc>
      </w:tr>
      <w:tr w:rsidR="007835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56C" w:rsidRDefault="00783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56C" w:rsidRDefault="0078356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356C" w:rsidRDefault="0078356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356C" w:rsidRDefault="0078356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356C" w:rsidRDefault="007835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56C" w:rsidRDefault="0078356C"/>
        </w:tc>
      </w:tr>
      <w:tr w:rsidR="00783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7835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56C" w:rsidRDefault="0078356C"/>
        </w:tc>
      </w:tr>
      <w:tr w:rsidR="00783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7835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56C" w:rsidRDefault="0078356C"/>
        </w:tc>
      </w:tr>
      <w:tr w:rsidR="00783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 w:rsidR="007835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56C" w:rsidRDefault="0078356C"/>
        </w:tc>
      </w:tr>
      <w:tr w:rsidR="00783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7835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56C" w:rsidRDefault="0078356C"/>
        </w:tc>
      </w:tr>
      <w:tr w:rsidR="00783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ЭЛЕМЕНТЫ АСТРОНОМИИ И АСТРОФИЗИКИ</w:t>
            </w:r>
          </w:p>
        </w:tc>
      </w:tr>
      <w:tr w:rsidR="007835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56C" w:rsidRDefault="0078356C"/>
        </w:tc>
      </w:tr>
      <w:tr w:rsidR="00783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7835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56C" w:rsidRDefault="0078356C"/>
        </w:tc>
      </w:tr>
      <w:tr w:rsidR="00783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</w:tr>
      <w:tr w:rsidR="00783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356C" w:rsidRDefault="0078356C"/>
        </w:tc>
      </w:tr>
    </w:tbl>
    <w:p w:rsidR="0078356C" w:rsidRDefault="0078356C">
      <w:pPr>
        <w:sectPr w:rsidR="00783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356C" w:rsidRDefault="0078356C">
      <w:pPr>
        <w:sectPr w:rsidR="00783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356C" w:rsidRDefault="00143E7D">
      <w:pPr>
        <w:spacing w:after="0"/>
        <w:ind w:left="120"/>
      </w:pPr>
      <w:bookmarkStart w:id="11" w:name="block-299650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8356C" w:rsidRDefault="00143E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78356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356C" w:rsidRDefault="0078356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356C" w:rsidRDefault="007835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356C" w:rsidRDefault="0078356C">
            <w:pPr>
              <w:spacing w:after="0"/>
              <w:ind w:left="135"/>
            </w:pPr>
          </w:p>
        </w:tc>
      </w:tr>
      <w:tr w:rsidR="007835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56C" w:rsidRDefault="00783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56C" w:rsidRDefault="0078356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356C" w:rsidRDefault="0078356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356C" w:rsidRDefault="0078356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356C" w:rsidRDefault="007835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56C" w:rsidRDefault="00783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56C" w:rsidRDefault="0078356C"/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https://m.edsoo.ru/ff0c32e2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https://m.edsoo.ru/ff0c33e6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Относительность механического движения. 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https://m.edsoo.ru/ff0c3508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https://m.edsoo.ru/ff0c3620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https://m.edsoo.ru/ff0c372e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https://m.edsoo.ru/ff0c39cc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Криволинейное движение. Движение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https://m.edsoo.ru/ff0c3ada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 относительности Галилея.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Инерциальные системы отсчета. 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всемирного тяготения. Сила тяжести. 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https://m.edsoo.ru/ff0c3d00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https://m.edsoo.ru/ff0c3e18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трения. Коэффициент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https://m.edsoo.ru/ff0c3f76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Поступательное и вращательное движение абсолютно твёрдого тела. Момент силы. Плечо силы.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https://m.edsoo.ru/ff0c41a6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материальной точки, системы материальных точек. Импульс силы. Закон сохранения импульса. 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https://m.edsoo.ru/ff0c43d6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силы. Кинетическая энергия материальной̆ точки. 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https://m.edsoo.ru/ff0c4502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Потенциальная энергия упруго деформированной пружины. 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https://m.edsoo.ru/ff0c461a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Потенциальные и непотенциальные силы. Связь работы непотенциальных сил с изменением механической энергии системы тел. 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https://m.edsoo.ru/ff0c478c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https://m.edsoo.ru/ff0c4b74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теории. 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https://m.edsoo.ru/ff0c4dc2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молекул. Количество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Тепловое равновесие. Температура и её измерение. 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https://m.edsoo.ru/ff0c4fde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 как мера средней кинетической энергии движения молекул. 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https://m.edsoo.ru/ff0c511e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https://m.edsoo.ru/ff0c570e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 термодинамической системы и способы её изменения. 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https://m.edsoo.ru/ff0c5952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Удельная теплоёмкость вещества. Количество теплоты при </w:t>
            </w:r>
            <w:r>
              <w:rPr>
                <w:rFonts w:ascii="Times New Roman" w:hAnsi="Times New Roman"/>
                <w:color w:val="000000"/>
                <w:sz w:val="24"/>
              </w:rPr>
              <w:t>теплопередаче. 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https://m.edsoo.ru/ff0c5efc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Необратимость процессов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https://m.edsoo.ru/ff0c6230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действия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https://m.edsoo.ru/ff0c600a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 «Молекулярная физика. Основы </w:t>
            </w:r>
            <w:r>
              <w:rPr>
                <w:rFonts w:ascii="Times New Roman" w:hAnsi="Times New Roman"/>
                <w:color w:val="000000"/>
                <w:sz w:val="24"/>
              </w:rPr>
              <w:t>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https://m.edsoo.ru/ff0c6938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https://m.edsoo.ru/ff0c6a50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https://m.edsoo.ru/ff0c63b6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Абсолютная и относительная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влажность воздуха. 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https://m.edsoo.ru/ff0c64d8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Твёрдое тело. Кристаллические и аморфные тела. Анизотропия свойств кристаллов. Жидкие кристаллы. 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https://m.edsoo.ru/ff0c65f0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Плавление и кристаллизация. Удельная теплота плавления. 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https://m.edsoo.ru/ff0c6708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https://m.edsoo.ru/ff0c6820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Электризация тел. Электрический заряд. Два вида электрических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Взаимодействие зарядов. Закон Кулона. 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https://m.edsoo.ru/ff0c6ce4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Напряжённость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напряжённости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https://m.edsoo.ru/ff0c6df2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 электростатического поля. Потенциал. 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https://m.edsoo.ru/ff0c6f00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 в электростатическом поле. 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https://m.edsoo.ru/ff0c7018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https://m.edsoo.ru/ff0c7126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https://m.edsoo.ru/ff0c72c0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"Измерение электроёмкости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 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Электростатическая защита.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ток, условия его существования. Постоянный ток. Сила тока. Напряжение. Сопротивление. Закон 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Последовательное, параллельное, смешанное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проводников. 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https://m.edsoo.ru/ff0c74f0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https://m.edsoo.ru/ff0c7838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https://m.edsoo.ru/ff0c7ae0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проводимость твёрдых металлов. Зависимость сопротивления металлов от температуры. 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Электрический ток в вакууме. </w:t>
            </w:r>
            <w:r>
              <w:rPr>
                <w:rFonts w:ascii="Times New Roman" w:hAnsi="Times New Roman"/>
                <w:color w:val="000000"/>
                <w:sz w:val="24"/>
              </w:rPr>
              <w:t>Свойства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Полупроводники, их собственная и примесная проводимость. Свойства p—n-перехода. 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Электрический ток в растворах и расплавах электролитов. 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https://m.edsoo.ru/ff0c82ba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Электрический ток в газах. Самостоятельный и </w:t>
            </w:r>
            <w:r>
              <w:rPr>
                <w:rFonts w:ascii="Times New Roman" w:hAnsi="Times New Roman"/>
                <w:color w:val="000000"/>
                <w:sz w:val="24"/>
              </w:rPr>
              <w:t>несамостоятельный разряд. 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приборы и устройства и их практическое применение. 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https://m.edsoo.ru/ff0c86fc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https://m.edsoo.ru/ff0c88be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https://m.edsoo.ru/ff0c8a8a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https://m.edsoo.ru/ff0c8c56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https://m.edsoo.ru/ff0c8f6c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56C" w:rsidRDefault="0078356C"/>
        </w:tc>
      </w:tr>
    </w:tbl>
    <w:p w:rsidR="0078356C" w:rsidRDefault="0078356C">
      <w:pPr>
        <w:sectPr w:rsidR="00783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356C" w:rsidRDefault="00143E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78356C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356C" w:rsidRDefault="0078356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356C" w:rsidRDefault="007835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356C" w:rsidRDefault="0078356C">
            <w:pPr>
              <w:spacing w:after="0"/>
              <w:ind w:left="135"/>
            </w:pPr>
          </w:p>
        </w:tc>
      </w:tr>
      <w:tr w:rsidR="007835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56C" w:rsidRDefault="00783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56C" w:rsidRDefault="0078356C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356C" w:rsidRDefault="0078356C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356C" w:rsidRDefault="0078356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356C" w:rsidRDefault="007835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56C" w:rsidRDefault="00783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56C" w:rsidRDefault="0078356C"/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Постоянные магниты и их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взаимодействие. Магнитное поле. Вектор магнитной индукции. 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https://m.edsoo.ru/ff0c9778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Магнитное поле проводника с током. Опыт Эрстеда. 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https://m.edsoo.ru/ff0c9ac0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https://m.edsoo.ru/ff0c9df4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индукция. Поток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вектора магнитной индукции. ЭДС индукции. Закон электромагнитной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https://m.edsoo.ru/ff0ca150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Индуктивность. Явление самоиндукции. ЭДС самоиндукции. Энергия магнитного поля катушки с током. 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https://m.edsoo.ru/ff0ca600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https://m.edsoo.ru/ff0cab82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https://m.edsoo.ru/ff0cad58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https://m.edsoo.ru/ff0caf06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Колебательный контур. Свободные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электромагнитные колебания в идеальном колебательном контуре. 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https://m.edsoo.ru/ff0cb820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https://m.edsoo.ru/ff0cb9c4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затухающих колебаниях. Вынужденные механические колебания. 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https://m.edsoo.ru/ff0cbb86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https://m.edsoo.ru/ff0cbd34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Трансформатор.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https://m.edsoo.ru/ff0cc324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https://m.edsoo.ru/ff0cca54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Скорость звука. Громкость звука. 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https://m.edsoo.ru/ff0ccc0c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волны, их свойства и скорость. 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https://m.edsoo.ru/ff0ccfe0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радиосвязи и телевидения. Развитие средств связи. 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https://m.edsoo.ru/ff0cc6f8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распространение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https://m.edsoo.ru/ff0cd4e0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Полное внутреннее 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https://m.edsoo.ru/ff0cd7f6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https://m.edsoo.ru/ff0cd67a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изображений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https://m.edsoo.ru/ff0cdd1e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https://m.edsoo.ru/ff0ced22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https://m.edsoo.ru/ff0cf02e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https://m.edsoo.ru/ff0cf862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Относительность одновременности. Замедление времени и </w:t>
            </w:r>
            <w:r>
              <w:rPr>
                <w:rFonts w:ascii="Times New Roman" w:hAnsi="Times New Roman"/>
                <w:color w:val="000000"/>
                <w:sz w:val="24"/>
              </w:rPr>
              <w:t>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https://m.edsoo.ru/ff0cfa42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релятивистской частицы. Связь массы с энергией и импульсом. 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https://m.edsoo.ru/ff0cfc68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https://m.edsoo.ru/ff0cf6f0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https://m.edsoo.ru/ff0cfe16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https://m.edsoo.ru/ff0cffc4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фотоэффекта. Уравнение Эйнштейна для фотоэффекта. 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https://m.edsoo.ru/ff0d015e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света. Опыты П. Н. Лебедева. 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https://m.edsoo.ru/ff0d04a6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 и практическое применение: </w:t>
            </w:r>
            <w:r>
              <w:rPr>
                <w:rFonts w:ascii="Times New Roman" w:hAnsi="Times New Roman"/>
                <w:color w:val="000000"/>
                <w:sz w:val="24"/>
              </w:rPr>
              <w:t>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https://m.edsoo.ru/ff0d0302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Модель атома Томсона. Опыты Резерфорда </w:t>
            </w:r>
            <w:r>
              <w:rPr>
                <w:rFonts w:ascii="Times New Roman" w:hAnsi="Times New Roman"/>
                <w:color w:val="000000"/>
                <w:sz w:val="24"/>
              </w:rPr>
              <w:t>по рассеянию α-частиц. 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https://m.edsoo.ru/ff0d091a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Излучение и поглощение фотонов при переходе атома с одного уровня энергии на другой. 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Волновые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частиц. Волны де Бройля. Корпускулярно-волновой дуализм. Спонтанное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https://m.edsoo.ru/ff0d0ca8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радиоактивности. Опыты Резерфорда по определению </w:t>
            </w:r>
            <w:r>
              <w:rPr>
                <w:rFonts w:ascii="Times New Roman" w:hAnsi="Times New Roman"/>
                <w:color w:val="000000"/>
                <w:sz w:val="24"/>
              </w:rPr>
              <w:t>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https://m.edsoo.ru/ff0d0fd2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протона и </w:t>
            </w:r>
            <w:r>
              <w:rPr>
                <w:rFonts w:ascii="Times New Roman" w:hAnsi="Times New Roman"/>
                <w:color w:val="000000"/>
                <w:sz w:val="24"/>
              </w:rPr>
              <w:t>нейтрона. Изотопы. Альфа-распад. Электронный и позитронный бета-распад. 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https://m.edsoo.ru/ff0d1162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связи нуклонов в ядре. Ядерные реакции. Ядерный </w:t>
            </w:r>
            <w:r>
              <w:rPr>
                <w:rFonts w:ascii="Times New Roman" w:hAnsi="Times New Roman"/>
                <w:color w:val="000000"/>
                <w:sz w:val="24"/>
              </w:rPr>
              <w:t>реактор. Проблемы, 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https://m.edsoo.ru/ff0d1356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Элементарные частицы. Открытие позитрона. Методы наблюдения и регистрации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элементарных частиц. Круглый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https://m.edsoo.ru/ff0d0e38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 звёздного неба. Созвездия, яркие звёзды, </w:t>
            </w:r>
            <w:r>
              <w:rPr>
                <w:rFonts w:ascii="Times New Roman" w:hAnsi="Times New Roman"/>
                <w:color w:val="000000"/>
                <w:sz w:val="24"/>
              </w:rPr>
              <w:t>планеты, их видимое движение. 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Солнце. Солнечная активность. 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Звёзды, их основные характеристики. Звёзды главной последовательности. Внутреннее строение звёзд. 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представления о происхождении и эволюции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Млечный Путь — наша Галактика. Положение и движение Солнца в Галактике. 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Вселенная. Разбегание галактик.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Реликтовое излучение.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урок. Роль физики и астрономии в экономической, технологической, социальной и </w:t>
            </w:r>
            <w:r>
              <w:rPr>
                <w:rFonts w:ascii="Times New Roman" w:hAnsi="Times New Roman"/>
                <w:color w:val="000000"/>
                <w:sz w:val="24"/>
              </w:rPr>
              <w:t>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Pr="004669B6" w:rsidRDefault="00143E7D">
            <w:pPr>
              <w:spacing w:after="0"/>
              <w:ind w:left="135"/>
              <w:rPr>
                <w:lang w:val="ru-RU"/>
              </w:rPr>
            </w:pPr>
            <w:r w:rsidRPr="004669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 w:rsidRPr="00466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</w:tr>
      <w:tr w:rsidR="007835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Pr="004669B6" w:rsidRDefault="00143E7D">
            <w:pPr>
              <w:spacing w:after="0"/>
              <w:ind w:left="135"/>
              <w:rPr>
                <w:lang w:val="ru-RU"/>
              </w:rPr>
            </w:pPr>
            <w:r w:rsidRPr="00466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Оптика. Основы специальной теории </w:t>
            </w:r>
            <w:r w:rsidRPr="004669B6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 w:rsidRPr="00466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</w:tr>
      <w:tr w:rsidR="0078356C" w:rsidRPr="004669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56C" w:rsidRPr="004669B6" w:rsidRDefault="00143E7D">
            <w:pPr>
              <w:spacing w:after="0"/>
              <w:ind w:left="135"/>
              <w:rPr>
                <w:lang w:val="ru-RU"/>
              </w:rPr>
            </w:pPr>
            <w:r w:rsidRPr="004669B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 w:rsidRPr="00466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356C" w:rsidRDefault="007835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356C" w:rsidRPr="004669B6" w:rsidRDefault="00143E7D">
            <w:pPr>
              <w:spacing w:after="0"/>
              <w:ind w:left="135"/>
              <w:rPr>
                <w:lang w:val="ru-RU"/>
              </w:rPr>
            </w:pPr>
            <w:r w:rsidRPr="00466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783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56C" w:rsidRPr="004669B6" w:rsidRDefault="00143E7D">
            <w:pPr>
              <w:spacing w:after="0"/>
              <w:ind w:left="135"/>
              <w:rPr>
                <w:lang w:val="ru-RU"/>
              </w:rPr>
            </w:pPr>
            <w:r w:rsidRPr="004669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 w:rsidRPr="00466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56C" w:rsidRDefault="001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56C" w:rsidRDefault="0078356C"/>
        </w:tc>
      </w:tr>
    </w:tbl>
    <w:p w:rsidR="0078356C" w:rsidRDefault="0078356C">
      <w:pPr>
        <w:sectPr w:rsidR="0078356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_GoBack"/>
      <w:bookmarkEnd w:id="12"/>
    </w:p>
    <w:bookmarkEnd w:id="11"/>
    <w:p w:rsidR="00143E7D" w:rsidRDefault="00143E7D" w:rsidP="004669B6">
      <w:pPr>
        <w:spacing w:after="0"/>
        <w:ind w:left="120"/>
      </w:pPr>
    </w:p>
    <w:sectPr w:rsidR="00143E7D" w:rsidSect="004669B6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788"/>
    <w:multiLevelType w:val="multilevel"/>
    <w:tmpl w:val="90EC3B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B3125"/>
    <w:multiLevelType w:val="multilevel"/>
    <w:tmpl w:val="43DA84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517063"/>
    <w:multiLevelType w:val="multilevel"/>
    <w:tmpl w:val="CDE0BD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8356C"/>
    <w:rsid w:val="00143E7D"/>
    <w:rsid w:val="004669B6"/>
    <w:rsid w:val="0078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3e6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78c" TargetMode="External"/><Relationship Id="rId47" Type="http://schemas.openxmlformats.org/officeDocument/2006/relationships/hyperlink" Target="https://m.edsoo.ru/ff0c570e" TargetMode="External"/><Relationship Id="rId63" Type="http://schemas.openxmlformats.org/officeDocument/2006/relationships/hyperlink" Target="https://m.edsoo.ru/ff0c6ce4" TargetMode="External"/><Relationship Id="rId68" Type="http://schemas.openxmlformats.org/officeDocument/2006/relationships/hyperlink" Target="https://m.edsoo.ru/ff0c72c0" TargetMode="External"/><Relationship Id="rId84" Type="http://schemas.openxmlformats.org/officeDocument/2006/relationships/hyperlink" Target="https://m.edsoo.ru/ff0c9df4" TargetMode="External"/><Relationship Id="rId89" Type="http://schemas.openxmlformats.org/officeDocument/2006/relationships/hyperlink" Target="https://m.edsoo.ru/ff0caf06" TargetMode="External"/><Relationship Id="rId112" Type="http://schemas.openxmlformats.org/officeDocument/2006/relationships/hyperlink" Target="https://m.edsoo.ru/ff0d015e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a4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3f76" TargetMode="External"/><Relationship Id="rId53" Type="http://schemas.openxmlformats.org/officeDocument/2006/relationships/hyperlink" Target="https://m.edsoo.ru/ff0c600a" TargetMode="External"/><Relationship Id="rId58" Type="http://schemas.openxmlformats.org/officeDocument/2006/relationships/hyperlink" Target="https://m.edsoo.ru/ff0c65f0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f6c" TargetMode="External"/><Relationship Id="rId102" Type="http://schemas.openxmlformats.org/officeDocument/2006/relationships/hyperlink" Target="https://m.edsoo.ru/ff0cd67a" TargetMode="External"/><Relationship Id="rId123" Type="http://schemas.openxmlformats.org/officeDocument/2006/relationships/hyperlink" Target="https://m.edsoo.ru/ff0d178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8fe" TargetMode="External"/><Relationship Id="rId90" Type="http://schemas.openxmlformats.org/officeDocument/2006/relationships/hyperlink" Target="https://m.edsoo.ru/ff0cb820" TargetMode="External"/><Relationship Id="rId95" Type="http://schemas.openxmlformats.org/officeDocument/2006/relationships/hyperlink" Target="https://m.edsoo.ru/ff0cca5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508" TargetMode="External"/><Relationship Id="rId30" Type="http://schemas.openxmlformats.org/officeDocument/2006/relationships/hyperlink" Target="https://m.edsoo.ru/ff0c39cc" TargetMode="External"/><Relationship Id="rId35" Type="http://schemas.openxmlformats.org/officeDocument/2006/relationships/hyperlink" Target="https://m.edsoo.ru/ff0c3d00" TargetMode="External"/><Relationship Id="rId43" Type="http://schemas.openxmlformats.org/officeDocument/2006/relationships/hyperlink" Target="https://m.edsoo.ru/ff0c4b74" TargetMode="External"/><Relationship Id="rId48" Type="http://schemas.openxmlformats.org/officeDocument/2006/relationships/hyperlink" Target="https://m.edsoo.ru/ff0c5952" TargetMode="External"/><Relationship Id="rId56" Type="http://schemas.openxmlformats.org/officeDocument/2006/relationships/hyperlink" Target="https://m.edsoo.ru/ff0c63b6" TargetMode="External"/><Relationship Id="rId64" Type="http://schemas.openxmlformats.org/officeDocument/2006/relationships/hyperlink" Target="https://m.edsoo.ru/ff0c6df2" TargetMode="External"/><Relationship Id="rId69" Type="http://schemas.openxmlformats.org/officeDocument/2006/relationships/hyperlink" Target="https://m.edsoo.ru/ff0c74f0" TargetMode="External"/><Relationship Id="rId77" Type="http://schemas.openxmlformats.org/officeDocument/2006/relationships/hyperlink" Target="https://m.edsoo.ru/ff0c8a8a" TargetMode="External"/><Relationship Id="rId100" Type="http://schemas.openxmlformats.org/officeDocument/2006/relationships/hyperlink" Target="https://m.edsoo.ru/ff0cd4e0" TargetMode="External"/><Relationship Id="rId105" Type="http://schemas.openxmlformats.org/officeDocument/2006/relationships/hyperlink" Target="https://m.edsoo.ru/ff0cf02e" TargetMode="External"/><Relationship Id="rId113" Type="http://schemas.openxmlformats.org/officeDocument/2006/relationships/hyperlink" Target="https://m.edsoo.ru/ff0d04a6" TargetMode="External"/><Relationship Id="rId118" Type="http://schemas.openxmlformats.org/officeDocument/2006/relationships/hyperlink" Target="https://m.edsoo.ru/ff0d0ca8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efc" TargetMode="External"/><Relationship Id="rId72" Type="http://schemas.openxmlformats.org/officeDocument/2006/relationships/hyperlink" Target="https://m.edsoo.ru/ff0c84ae" TargetMode="External"/><Relationship Id="rId80" Type="http://schemas.openxmlformats.org/officeDocument/2006/relationships/hyperlink" Target="https://m.edsoo.ru/ff0c9778" TargetMode="External"/><Relationship Id="rId85" Type="http://schemas.openxmlformats.org/officeDocument/2006/relationships/hyperlink" Target="https://m.edsoo.ru/ff0ca150" TargetMode="External"/><Relationship Id="rId93" Type="http://schemas.openxmlformats.org/officeDocument/2006/relationships/hyperlink" Target="https://m.edsoo.ru/ff0cbd34" TargetMode="External"/><Relationship Id="rId98" Type="http://schemas.openxmlformats.org/officeDocument/2006/relationships/hyperlink" Target="https://m.edsoo.ru/ff0cc6f8" TargetMode="External"/><Relationship Id="rId121" Type="http://schemas.openxmlformats.org/officeDocument/2006/relationships/hyperlink" Target="https://m.edsoo.ru/ff0d135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2e2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1a6" TargetMode="External"/><Relationship Id="rId46" Type="http://schemas.openxmlformats.org/officeDocument/2006/relationships/hyperlink" Target="https://m.edsoo.ru/ff0c511e" TargetMode="External"/><Relationship Id="rId59" Type="http://schemas.openxmlformats.org/officeDocument/2006/relationships/hyperlink" Target="https://m.edsoo.ru/ff0c6708" TargetMode="External"/><Relationship Id="rId67" Type="http://schemas.openxmlformats.org/officeDocument/2006/relationships/hyperlink" Target="https://m.edsoo.ru/ff0c7126" TargetMode="External"/><Relationship Id="rId103" Type="http://schemas.openxmlformats.org/officeDocument/2006/relationships/hyperlink" Target="https://m.edsoo.ru/ff0cdd1e" TargetMode="External"/><Relationship Id="rId108" Type="http://schemas.openxmlformats.org/officeDocument/2006/relationships/hyperlink" Target="https://m.edsoo.ru/ff0cfc68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61a" TargetMode="External"/><Relationship Id="rId54" Type="http://schemas.openxmlformats.org/officeDocument/2006/relationships/hyperlink" Target="https://m.edsoo.ru/ff0c6938" TargetMode="External"/><Relationship Id="rId62" Type="http://schemas.openxmlformats.org/officeDocument/2006/relationships/hyperlink" Target="https://m.edsoo.ru/ff0c6bcc" TargetMode="External"/><Relationship Id="rId70" Type="http://schemas.openxmlformats.org/officeDocument/2006/relationships/hyperlink" Target="https://m.edsoo.ru/ff0c7838" TargetMode="External"/><Relationship Id="rId75" Type="http://schemas.openxmlformats.org/officeDocument/2006/relationships/hyperlink" Target="https://m.edsoo.ru/ff0c86fc" TargetMode="External"/><Relationship Id="rId83" Type="http://schemas.openxmlformats.org/officeDocument/2006/relationships/hyperlink" Target="https://m.edsoo.ru/ff0c9ac0" TargetMode="External"/><Relationship Id="rId88" Type="http://schemas.openxmlformats.org/officeDocument/2006/relationships/hyperlink" Target="https://m.edsoo.ru/ff0cad58" TargetMode="External"/><Relationship Id="rId91" Type="http://schemas.openxmlformats.org/officeDocument/2006/relationships/hyperlink" Target="https://m.edsoo.ru/ff0cb9c4" TargetMode="External"/><Relationship Id="rId96" Type="http://schemas.openxmlformats.org/officeDocument/2006/relationships/hyperlink" Target="https://m.edsoo.ru/ff0ccc0c" TargetMode="External"/><Relationship Id="rId111" Type="http://schemas.openxmlformats.org/officeDocument/2006/relationships/hyperlink" Target="https://m.edsoo.ru/ff0cff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620" TargetMode="External"/><Relationship Id="rId36" Type="http://schemas.openxmlformats.org/officeDocument/2006/relationships/hyperlink" Target="https://m.edsoo.ru/ff0c3e18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4d8" TargetMode="External"/><Relationship Id="rId106" Type="http://schemas.openxmlformats.org/officeDocument/2006/relationships/hyperlink" Target="https://m.edsoo.ru/ff0cf862" TargetMode="External"/><Relationship Id="rId114" Type="http://schemas.openxmlformats.org/officeDocument/2006/relationships/hyperlink" Target="https://m.edsoo.ru/ff0d0302" TargetMode="External"/><Relationship Id="rId119" Type="http://schemas.openxmlformats.org/officeDocument/2006/relationships/hyperlink" Target="https://m.edsoo.ru/ff0d0fd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ada" TargetMode="External"/><Relationship Id="rId44" Type="http://schemas.openxmlformats.org/officeDocument/2006/relationships/hyperlink" Target="https://m.edsoo.ru/ff0c4dc2" TargetMode="External"/><Relationship Id="rId52" Type="http://schemas.openxmlformats.org/officeDocument/2006/relationships/hyperlink" Target="https://m.edsoo.ru/ff0c6230" TargetMode="External"/><Relationship Id="rId60" Type="http://schemas.openxmlformats.org/officeDocument/2006/relationships/hyperlink" Target="https://m.edsoo.ru/ff0c6820" TargetMode="External"/><Relationship Id="rId65" Type="http://schemas.openxmlformats.org/officeDocument/2006/relationships/hyperlink" Target="https://m.edsoo.ru/ff0c6f00" TargetMode="External"/><Relationship Id="rId73" Type="http://schemas.openxmlformats.org/officeDocument/2006/relationships/hyperlink" Target="https://m.edsoo.ru/ff0c82ba" TargetMode="External"/><Relationship Id="rId78" Type="http://schemas.openxmlformats.org/officeDocument/2006/relationships/hyperlink" Target="https://m.edsoo.ru/ff0c8c56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600" TargetMode="External"/><Relationship Id="rId94" Type="http://schemas.openxmlformats.org/officeDocument/2006/relationships/hyperlink" Target="https://m.edsoo.ru/ff0cc324" TargetMode="External"/><Relationship Id="rId99" Type="http://schemas.openxmlformats.org/officeDocument/2006/relationships/hyperlink" Target="https://m.edsoo.ru/ff0cd350" TargetMode="External"/><Relationship Id="rId101" Type="http://schemas.openxmlformats.org/officeDocument/2006/relationships/hyperlink" Target="https://m.edsoo.ru/ff0cd7f6" TargetMode="External"/><Relationship Id="rId122" Type="http://schemas.openxmlformats.org/officeDocument/2006/relationships/hyperlink" Target="https://m.edsoo.ru/ff0d0e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3d6" TargetMode="External"/><Relationship Id="rId109" Type="http://schemas.openxmlformats.org/officeDocument/2006/relationships/hyperlink" Target="https://m.edsoo.ru/ff0cf6f0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a50" TargetMode="External"/><Relationship Id="rId76" Type="http://schemas.openxmlformats.org/officeDocument/2006/relationships/hyperlink" Target="https://m.edsoo.ru/ff0c88be" TargetMode="External"/><Relationship Id="rId97" Type="http://schemas.openxmlformats.org/officeDocument/2006/relationships/hyperlink" Target="https://m.edsoo.ru/ff0ccfe0" TargetMode="External"/><Relationship Id="rId104" Type="http://schemas.openxmlformats.org/officeDocument/2006/relationships/hyperlink" Target="https://m.edsoo.ru/ff0ced22" TargetMode="External"/><Relationship Id="rId120" Type="http://schemas.openxmlformats.org/officeDocument/2006/relationships/hyperlink" Target="https://m.edsoo.ru/ff0d1162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ae0" TargetMode="External"/><Relationship Id="rId92" Type="http://schemas.openxmlformats.org/officeDocument/2006/relationships/hyperlink" Target="https://m.edsoo.ru/ff0cbb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72e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502" TargetMode="External"/><Relationship Id="rId45" Type="http://schemas.openxmlformats.org/officeDocument/2006/relationships/hyperlink" Target="https://m.edsoo.ru/ff0c4fde" TargetMode="External"/><Relationship Id="rId66" Type="http://schemas.openxmlformats.org/officeDocument/2006/relationships/hyperlink" Target="https://m.edsoo.ru/ff0c7018" TargetMode="External"/><Relationship Id="rId87" Type="http://schemas.openxmlformats.org/officeDocument/2006/relationships/hyperlink" Target="https://m.edsoo.ru/ff0cab82" TargetMode="External"/><Relationship Id="rId110" Type="http://schemas.openxmlformats.org/officeDocument/2006/relationships/hyperlink" Target="https://m.edsoo.ru/ff0cfe16" TargetMode="External"/><Relationship Id="rId115" Type="http://schemas.openxmlformats.org/officeDocument/2006/relationships/hyperlink" Target="https://m.edsoo.ru/ff0d09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11994</Words>
  <Characters>68367</Characters>
  <Application>Microsoft Office Word</Application>
  <DocSecurity>0</DocSecurity>
  <Lines>569</Lines>
  <Paragraphs>160</Paragraphs>
  <ScaleCrop>false</ScaleCrop>
  <Company/>
  <LinksUpToDate>false</LinksUpToDate>
  <CharactersWithSpaces>80201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2024-03-05T09:18:00Z</dcterms:created>
  <dcterms:modified xsi:type="dcterms:W3CDTF">2024-03-05T09:19:00Z</dcterms:modified>
</cp:coreProperties>
</file>