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60" w:rsidRPr="00D30860" w:rsidRDefault="00D30860" w:rsidP="00D308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860">
        <w:rPr>
          <w:rFonts w:ascii="Times New Roman" w:hAnsi="Times New Roman" w:cs="Times New Roman"/>
          <w:b/>
          <w:sz w:val="32"/>
          <w:szCs w:val="32"/>
        </w:rPr>
        <w:t>Информация о сроках, местах и порядке информирования о результатах итогового собеседования по русскому языку</w:t>
      </w:r>
      <w:r w:rsidRPr="00D30860">
        <w:rPr>
          <w:rFonts w:ascii="Times New Roman" w:hAnsi="Times New Roman" w:cs="Times New Roman"/>
          <w:b/>
          <w:sz w:val="32"/>
          <w:szCs w:val="32"/>
        </w:rPr>
        <w:t>.</w:t>
      </w:r>
    </w:p>
    <w:p w:rsidR="00D30860" w:rsidRDefault="00D30860" w:rsidP="00D3086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3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308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Результатом итогового собеседования по русскому языку является «зачет» или «незачет».</w:t>
      </w:r>
    </w:p>
    <w:p w:rsidR="00D30860" w:rsidRDefault="00D30860" w:rsidP="00D3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860">
        <w:rPr>
          <w:rFonts w:ascii="Times New Roman" w:hAnsi="Times New Roman" w:cs="Times New Roman"/>
          <w:sz w:val="28"/>
          <w:szCs w:val="28"/>
        </w:rPr>
        <w:t xml:space="preserve">Проверка ответов участников итогового собеседования по русскому языку завершается </w:t>
      </w:r>
      <w:r w:rsidRPr="00D30860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D30860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D30860">
        <w:rPr>
          <w:rFonts w:ascii="Times New Roman" w:hAnsi="Times New Roman" w:cs="Times New Roman"/>
          <w:b/>
          <w:sz w:val="28"/>
          <w:szCs w:val="28"/>
        </w:rPr>
        <w:t xml:space="preserve"> чем за пять календарных дней</w:t>
      </w:r>
      <w:r w:rsidRPr="00D30860">
        <w:rPr>
          <w:rFonts w:ascii="Times New Roman" w:hAnsi="Times New Roman" w:cs="Times New Roman"/>
          <w:sz w:val="28"/>
          <w:szCs w:val="28"/>
        </w:rPr>
        <w:t xml:space="preserve"> с даты его проведения. </w:t>
      </w:r>
    </w:p>
    <w:p w:rsidR="00D30860" w:rsidRPr="00D30860" w:rsidRDefault="00D30860" w:rsidP="00D3086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308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D30860" w:rsidRPr="00D30860" w:rsidRDefault="00D30860" w:rsidP="00D30860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308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Экстерны могут ознакомиться с результатами итогового собеседования</w:t>
      </w:r>
      <w:r w:rsidRPr="00D308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br/>
        <w:t>в образовательных организациях, в которых они проходили процедуру итогового собеседования по русскому языку.</w:t>
      </w:r>
    </w:p>
    <w:p w:rsidR="00D30860" w:rsidRPr="00D30860" w:rsidRDefault="00D30860" w:rsidP="00D30860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30860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ab/>
      </w:r>
      <w:r w:rsidRPr="00D308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Ознакомление обучающихся, экстернов, а также их родителей (законных представителей) с результатами итогового собеседования по русскому языку осуществляется в течение одного рабочего дня после завершения процедуры обработки результатов оценивания в РЦОИ.</w:t>
      </w:r>
    </w:p>
    <w:p w:rsidR="00D30860" w:rsidRPr="00D30860" w:rsidRDefault="00D30860" w:rsidP="00D30860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308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</w:p>
    <w:p w:rsidR="00D30860" w:rsidRDefault="00D30860" w:rsidP="00D308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60"/>
    <w:rsid w:val="00D30860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2022-12-02T09:17:00Z</dcterms:created>
  <dcterms:modified xsi:type="dcterms:W3CDTF">2022-12-02T09:23:00Z</dcterms:modified>
</cp:coreProperties>
</file>